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29" w:rsidRPr="00052C2F" w:rsidRDefault="009D1529" w:rsidP="00052C2F">
      <w:pPr>
        <w:pStyle w:val="a5"/>
        <w:spacing w:after="0"/>
        <w:jc w:val="center"/>
      </w:pPr>
      <w:proofErr w:type="spellStart"/>
      <w:r w:rsidRPr="00052C2F">
        <w:rPr>
          <w:rStyle w:val="a8"/>
        </w:rPr>
        <w:t>Қысқа</w:t>
      </w:r>
      <w:proofErr w:type="spellEnd"/>
      <w:r w:rsidRPr="00052C2F">
        <w:rPr>
          <w:rStyle w:val="a8"/>
        </w:rPr>
        <w:t xml:space="preserve"> </w:t>
      </w:r>
      <w:proofErr w:type="spellStart"/>
      <w:r w:rsidRPr="00052C2F">
        <w:rPr>
          <w:rStyle w:val="a8"/>
        </w:rPr>
        <w:t>мерзімді</w:t>
      </w:r>
      <w:proofErr w:type="spellEnd"/>
      <w:r w:rsidRPr="00052C2F">
        <w:rPr>
          <w:rStyle w:val="a8"/>
        </w:rPr>
        <w:t xml:space="preserve"> (</w:t>
      </w:r>
      <w:proofErr w:type="spellStart"/>
      <w:r w:rsidRPr="00052C2F">
        <w:rPr>
          <w:rStyle w:val="a8"/>
        </w:rPr>
        <w:t>сабақ</w:t>
      </w:r>
      <w:proofErr w:type="spellEnd"/>
      <w:r w:rsidRPr="00052C2F">
        <w:rPr>
          <w:rStyle w:val="a8"/>
        </w:rPr>
        <w:t xml:space="preserve">) </w:t>
      </w:r>
      <w:proofErr w:type="spellStart"/>
      <w:r w:rsidRPr="00052C2F">
        <w:rPr>
          <w:rStyle w:val="a8"/>
        </w:rPr>
        <w:t>жоспары</w:t>
      </w:r>
      <w:proofErr w:type="spellEnd"/>
    </w:p>
    <w:p w:rsidR="009D1529" w:rsidRPr="00052C2F" w:rsidRDefault="009D1529" w:rsidP="005E4020">
      <w:pPr>
        <w:pStyle w:val="a5"/>
        <w:spacing w:after="0"/>
        <w:jc w:val="center"/>
      </w:pPr>
    </w:p>
    <w:tbl>
      <w:tblPr>
        <w:tblW w:w="490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19"/>
        <w:gridCol w:w="3544"/>
        <w:gridCol w:w="3402"/>
      </w:tblGrid>
      <w:tr w:rsidR="00FC644A" w:rsidRPr="00052C2F" w:rsidTr="001861C9">
        <w:tc>
          <w:tcPr>
            <w:tcW w:w="1774"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DE254C">
            <w:pPr>
              <w:pStyle w:val="a5"/>
              <w:spacing w:after="0"/>
              <w:rPr>
                <w:b/>
              </w:rPr>
            </w:pPr>
            <w:proofErr w:type="spellStart"/>
            <w:r w:rsidRPr="00052C2F">
              <w:rPr>
                <w:b/>
              </w:rPr>
              <w:t>Бөлім</w:t>
            </w:r>
            <w:proofErr w:type="spellEnd"/>
            <w:r w:rsidRPr="00052C2F">
              <w:rPr>
                <w:b/>
              </w:rPr>
              <w:t>:</w:t>
            </w:r>
          </w:p>
        </w:tc>
        <w:tc>
          <w:tcPr>
            <w:tcW w:w="3226" w:type="pct"/>
            <w:gridSpan w:val="2"/>
            <w:tcBorders>
              <w:top w:val="single" w:sz="6" w:space="0" w:color="000000"/>
              <w:left w:val="single" w:sz="6" w:space="0" w:color="000000"/>
              <w:bottom w:val="single" w:sz="6" w:space="0" w:color="000000"/>
              <w:right w:val="single" w:sz="6" w:space="0" w:color="000000"/>
            </w:tcBorders>
            <w:vAlign w:val="center"/>
            <w:hideMark/>
          </w:tcPr>
          <w:p w:rsidR="00FC644A" w:rsidRPr="00052C2F" w:rsidRDefault="004959B2" w:rsidP="00DE254C">
            <w:pPr>
              <w:jc w:val="center"/>
              <w:rPr>
                <w:sz w:val="24"/>
                <w:szCs w:val="24"/>
                <w:lang w:val="kk-KZ"/>
              </w:rPr>
            </w:pPr>
            <w:r w:rsidRPr="00052C2F">
              <w:rPr>
                <w:b/>
                <w:sz w:val="24"/>
                <w:szCs w:val="24"/>
                <w:lang w:val="kk-KZ"/>
              </w:rPr>
              <w:t>Компьютерлік желілер және ақпараттық қауіпсіздік</w:t>
            </w:r>
          </w:p>
        </w:tc>
      </w:tr>
      <w:tr w:rsidR="00FC644A" w:rsidRPr="00052C2F" w:rsidTr="009D1529">
        <w:tc>
          <w:tcPr>
            <w:tcW w:w="1774"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b/>
              </w:rPr>
            </w:pPr>
            <w:proofErr w:type="spellStart"/>
            <w:r w:rsidRPr="00052C2F">
              <w:rPr>
                <w:b/>
              </w:rPr>
              <w:t>Педагогтің</w:t>
            </w:r>
            <w:proofErr w:type="spellEnd"/>
            <w:r w:rsidRPr="00052C2F">
              <w:rPr>
                <w:b/>
              </w:rPr>
              <w:t xml:space="preserve"> </w:t>
            </w:r>
            <w:proofErr w:type="spellStart"/>
            <w:r w:rsidRPr="00052C2F">
              <w:rPr>
                <w:b/>
              </w:rPr>
              <w:t>тегі</w:t>
            </w:r>
            <w:proofErr w:type="spellEnd"/>
            <w:r w:rsidRPr="00052C2F">
              <w:rPr>
                <w:b/>
              </w:rPr>
              <w:t xml:space="preserve">, </w:t>
            </w:r>
            <w:proofErr w:type="spellStart"/>
            <w:r w:rsidRPr="00052C2F">
              <w:rPr>
                <w:b/>
              </w:rPr>
              <w:t>аты</w:t>
            </w:r>
            <w:proofErr w:type="spellEnd"/>
            <w:r w:rsidRPr="00052C2F">
              <w:rPr>
                <w:b/>
              </w:rPr>
              <w:t xml:space="preserve">, </w:t>
            </w:r>
            <w:proofErr w:type="spellStart"/>
            <w:r w:rsidRPr="00052C2F">
              <w:rPr>
                <w:b/>
              </w:rPr>
              <w:t>әкесінің</w:t>
            </w:r>
            <w:proofErr w:type="spellEnd"/>
            <w:r w:rsidRPr="00052C2F">
              <w:rPr>
                <w:b/>
              </w:rPr>
              <w:t xml:space="preserve"> </w:t>
            </w:r>
            <w:proofErr w:type="spellStart"/>
            <w:r w:rsidRPr="00052C2F">
              <w:rPr>
                <w:b/>
              </w:rPr>
              <w:t>аты</w:t>
            </w:r>
            <w:proofErr w:type="spellEnd"/>
            <w:r w:rsidRPr="00052C2F">
              <w:rPr>
                <w:b/>
              </w:rPr>
              <w:t xml:space="preserve"> (</w:t>
            </w:r>
            <w:proofErr w:type="spellStart"/>
            <w:r w:rsidRPr="00052C2F">
              <w:rPr>
                <w:b/>
              </w:rPr>
              <w:t>болған</w:t>
            </w:r>
            <w:proofErr w:type="spellEnd"/>
            <w:r w:rsidRPr="00052C2F">
              <w:rPr>
                <w:b/>
              </w:rPr>
              <w:t xml:space="preserve"> </w:t>
            </w:r>
            <w:proofErr w:type="spellStart"/>
            <w:r w:rsidRPr="00052C2F">
              <w:rPr>
                <w:b/>
              </w:rPr>
              <w:t>жағдайда</w:t>
            </w:r>
            <w:proofErr w:type="spellEnd"/>
            <w:r w:rsidRPr="00052C2F">
              <w:rPr>
                <w:b/>
              </w:rPr>
              <w:t>)</w:t>
            </w:r>
          </w:p>
        </w:tc>
        <w:tc>
          <w:tcPr>
            <w:tcW w:w="3226" w:type="pct"/>
            <w:gridSpan w:val="2"/>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lang w:val="kk-KZ"/>
              </w:rPr>
            </w:pPr>
            <w:r w:rsidRPr="00052C2F">
              <w:t> </w:t>
            </w:r>
            <w:r w:rsidR="00052C2F" w:rsidRPr="00052C2F">
              <w:rPr>
                <w:lang w:val="kk-KZ"/>
              </w:rPr>
              <w:t>Алханова Г.Ш.</w:t>
            </w:r>
          </w:p>
        </w:tc>
      </w:tr>
      <w:tr w:rsidR="00FC644A" w:rsidRPr="00052C2F" w:rsidTr="009D1529">
        <w:tc>
          <w:tcPr>
            <w:tcW w:w="1774"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b/>
              </w:rPr>
            </w:pPr>
            <w:proofErr w:type="spellStart"/>
            <w:r w:rsidRPr="00052C2F">
              <w:rPr>
                <w:b/>
              </w:rPr>
              <w:t>Күні</w:t>
            </w:r>
            <w:proofErr w:type="spellEnd"/>
            <w:r w:rsidRPr="00052C2F">
              <w:rPr>
                <w:b/>
              </w:rPr>
              <w:t>:</w:t>
            </w:r>
          </w:p>
        </w:tc>
        <w:tc>
          <w:tcPr>
            <w:tcW w:w="3226" w:type="pct"/>
            <w:gridSpan w:val="2"/>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pPr>
            <w:r w:rsidRPr="00052C2F">
              <w:t> </w:t>
            </w:r>
          </w:p>
        </w:tc>
      </w:tr>
      <w:tr w:rsidR="00FC644A" w:rsidRPr="00052C2F" w:rsidTr="009D1529">
        <w:tc>
          <w:tcPr>
            <w:tcW w:w="1774"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b/>
              </w:rPr>
            </w:pPr>
            <w:proofErr w:type="spellStart"/>
            <w:r w:rsidRPr="00052C2F">
              <w:rPr>
                <w:b/>
              </w:rPr>
              <w:t>Сынып</w:t>
            </w:r>
            <w:proofErr w:type="spellEnd"/>
            <w:r w:rsidRPr="00052C2F">
              <w:rPr>
                <w:b/>
              </w:rPr>
              <w:t>:</w:t>
            </w:r>
          </w:p>
        </w:tc>
        <w:tc>
          <w:tcPr>
            <w:tcW w:w="1646"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b/>
              </w:rPr>
            </w:pPr>
            <w:proofErr w:type="spellStart"/>
            <w:r w:rsidRPr="00052C2F">
              <w:rPr>
                <w:b/>
              </w:rPr>
              <w:t>Қатысушылар</w:t>
            </w:r>
            <w:proofErr w:type="spellEnd"/>
            <w:r w:rsidRPr="00052C2F">
              <w:rPr>
                <w:b/>
              </w:rPr>
              <w:t xml:space="preserve"> саны:</w:t>
            </w:r>
          </w:p>
        </w:tc>
        <w:tc>
          <w:tcPr>
            <w:tcW w:w="1580" w:type="pct"/>
            <w:tcBorders>
              <w:top w:val="single" w:sz="6" w:space="0" w:color="000000"/>
              <w:left w:val="single" w:sz="6" w:space="0" w:color="000000"/>
              <w:bottom w:val="single" w:sz="6" w:space="0" w:color="000000"/>
              <w:right w:val="single" w:sz="6" w:space="0" w:color="000000"/>
            </w:tcBorders>
            <w:hideMark/>
          </w:tcPr>
          <w:p w:rsidR="00FC644A" w:rsidRPr="00052C2F" w:rsidRDefault="00FC644A" w:rsidP="00FC644A">
            <w:pPr>
              <w:pStyle w:val="a5"/>
              <w:spacing w:after="0"/>
              <w:rPr>
                <w:b/>
              </w:rPr>
            </w:pPr>
            <w:proofErr w:type="spellStart"/>
            <w:r w:rsidRPr="00052C2F">
              <w:rPr>
                <w:b/>
              </w:rPr>
              <w:t>Қатыспағандар</w:t>
            </w:r>
            <w:proofErr w:type="spellEnd"/>
            <w:r w:rsidRPr="00052C2F">
              <w:rPr>
                <w:b/>
              </w:rPr>
              <w:t xml:space="preserve"> саны:</w:t>
            </w:r>
          </w:p>
        </w:tc>
      </w:tr>
      <w:tr w:rsidR="00627B2C" w:rsidRPr="00052C2F" w:rsidTr="009D1529">
        <w:tc>
          <w:tcPr>
            <w:tcW w:w="1774" w:type="pct"/>
            <w:tcBorders>
              <w:top w:val="single" w:sz="6" w:space="0" w:color="000000"/>
              <w:left w:val="single" w:sz="6" w:space="0" w:color="000000"/>
              <w:bottom w:val="single" w:sz="6" w:space="0" w:color="000000"/>
              <w:right w:val="single" w:sz="6" w:space="0" w:color="000000"/>
            </w:tcBorders>
            <w:hideMark/>
          </w:tcPr>
          <w:p w:rsidR="00627B2C" w:rsidRPr="00052C2F" w:rsidRDefault="00627B2C" w:rsidP="00627B2C">
            <w:pPr>
              <w:pStyle w:val="a5"/>
              <w:spacing w:after="0"/>
              <w:rPr>
                <w:b/>
              </w:rPr>
            </w:pPr>
            <w:proofErr w:type="spellStart"/>
            <w:r w:rsidRPr="00052C2F">
              <w:rPr>
                <w:b/>
              </w:rPr>
              <w:t>Сабақтың</w:t>
            </w:r>
            <w:proofErr w:type="spellEnd"/>
            <w:r w:rsidRPr="00052C2F">
              <w:rPr>
                <w:b/>
              </w:rPr>
              <w:t xml:space="preserve"> </w:t>
            </w:r>
            <w:proofErr w:type="spellStart"/>
            <w:r w:rsidRPr="00052C2F">
              <w:rPr>
                <w:b/>
              </w:rPr>
              <w:t>тақырыбы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hideMark/>
          </w:tcPr>
          <w:p w:rsidR="00627B2C" w:rsidRPr="00052C2F" w:rsidRDefault="005E4020" w:rsidP="005E4020">
            <w:pPr>
              <w:pStyle w:val="a5"/>
              <w:rPr>
                <w:rFonts w:eastAsia="Calibri"/>
                <w:b/>
                <w:bCs/>
                <w:color w:val="000000"/>
                <w:lang w:val="kk-KZ" w:eastAsia="en-US"/>
              </w:rPr>
            </w:pPr>
            <w:bookmarkStart w:id="0" w:name="_GoBack"/>
            <w:r w:rsidRPr="00052C2F">
              <w:rPr>
                <w:rFonts w:eastAsia="Calibri"/>
                <w:b/>
                <w:bCs/>
                <w:color w:val="000000"/>
                <w:lang w:val="kk-KZ" w:eastAsia="en-US"/>
              </w:rPr>
              <w:t xml:space="preserve">Компьютердің логикалық </w:t>
            </w:r>
            <w:r w:rsidR="00F3652A" w:rsidRPr="00052C2F">
              <w:rPr>
                <w:rFonts w:eastAsia="Calibri"/>
                <w:b/>
                <w:bCs/>
                <w:color w:val="000000"/>
                <w:lang w:val="kk-KZ" w:eastAsia="en-US"/>
              </w:rPr>
              <w:t>негіздері</w:t>
            </w:r>
            <w:bookmarkEnd w:id="0"/>
          </w:p>
        </w:tc>
      </w:tr>
      <w:tr w:rsidR="00627B2C" w:rsidRPr="00052C2F" w:rsidTr="00DE254C">
        <w:trPr>
          <w:trHeight w:val="584"/>
        </w:trPr>
        <w:tc>
          <w:tcPr>
            <w:tcW w:w="1774" w:type="pct"/>
            <w:tcBorders>
              <w:top w:val="single" w:sz="6" w:space="0" w:color="000000"/>
              <w:left w:val="single" w:sz="6" w:space="0" w:color="000000"/>
              <w:bottom w:val="single" w:sz="6" w:space="0" w:color="000000"/>
              <w:right w:val="single" w:sz="6" w:space="0" w:color="000000"/>
            </w:tcBorders>
            <w:hideMark/>
          </w:tcPr>
          <w:p w:rsidR="00627B2C" w:rsidRPr="00052C2F" w:rsidRDefault="00627B2C" w:rsidP="00627B2C">
            <w:pPr>
              <w:pStyle w:val="a5"/>
              <w:spacing w:after="0"/>
              <w:rPr>
                <w:b/>
              </w:rPr>
            </w:pPr>
            <w:proofErr w:type="spellStart"/>
            <w:r w:rsidRPr="00052C2F">
              <w:rPr>
                <w:b/>
              </w:rPr>
              <w:t>Оқу</w:t>
            </w:r>
            <w:proofErr w:type="spellEnd"/>
            <w:r w:rsidRPr="00052C2F">
              <w:rPr>
                <w:b/>
              </w:rPr>
              <w:t xml:space="preserve"> </w:t>
            </w:r>
            <w:proofErr w:type="spellStart"/>
            <w:r w:rsidRPr="00052C2F">
              <w:rPr>
                <w:b/>
              </w:rPr>
              <w:t>бағдарламасына</w:t>
            </w:r>
            <w:proofErr w:type="spellEnd"/>
            <w:r w:rsidRPr="00052C2F">
              <w:rPr>
                <w:b/>
              </w:rPr>
              <w:t xml:space="preserve"> </w:t>
            </w:r>
            <w:proofErr w:type="spellStart"/>
            <w:r w:rsidRPr="00052C2F">
              <w:rPr>
                <w:b/>
              </w:rPr>
              <w:t>сәйкес</w:t>
            </w:r>
            <w:proofErr w:type="spellEnd"/>
            <w:r w:rsidRPr="00052C2F">
              <w:rPr>
                <w:b/>
              </w:rPr>
              <w:t xml:space="preserve"> </w:t>
            </w:r>
            <w:proofErr w:type="spellStart"/>
            <w:r w:rsidRPr="00052C2F">
              <w:rPr>
                <w:b/>
              </w:rPr>
              <w:t>оқыту</w:t>
            </w:r>
            <w:proofErr w:type="spellEnd"/>
            <w:r w:rsidRPr="00052C2F">
              <w:rPr>
                <w:b/>
              </w:rPr>
              <w:t xml:space="preserve"> </w:t>
            </w:r>
            <w:proofErr w:type="spellStart"/>
            <w:r w:rsidRPr="00052C2F">
              <w:rPr>
                <w:b/>
              </w:rPr>
              <w:t>мақсаттары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hideMark/>
          </w:tcPr>
          <w:p w:rsidR="00F3652A" w:rsidRPr="00052C2F" w:rsidRDefault="00F3652A" w:rsidP="00F3652A">
            <w:r w:rsidRPr="00052C2F">
              <w:t xml:space="preserve">10.2.2.4 </w:t>
            </w:r>
            <w:proofErr w:type="spellStart"/>
            <w:r w:rsidRPr="00052C2F">
              <w:t>логикалық</w:t>
            </w:r>
            <w:proofErr w:type="spellEnd"/>
            <w:r w:rsidRPr="00052C2F">
              <w:t xml:space="preserve"> </w:t>
            </w:r>
            <w:proofErr w:type="spellStart"/>
            <w:r w:rsidRPr="00052C2F">
              <w:t>өрнекті</w:t>
            </w:r>
            <w:proofErr w:type="spellEnd"/>
            <w:r w:rsidRPr="00052C2F">
              <w:t xml:space="preserve"> </w:t>
            </w:r>
            <w:proofErr w:type="spellStart"/>
            <w:r w:rsidRPr="00052C2F">
              <w:t>логикалық</w:t>
            </w:r>
            <w:proofErr w:type="spellEnd"/>
            <w:r w:rsidRPr="00052C2F">
              <w:t xml:space="preserve"> </w:t>
            </w:r>
            <w:proofErr w:type="spellStart"/>
            <w:r w:rsidRPr="00052C2F">
              <w:t>сызбаға</w:t>
            </w:r>
            <w:proofErr w:type="spellEnd"/>
            <w:r w:rsidRPr="00052C2F">
              <w:t xml:space="preserve"> </w:t>
            </w:r>
            <w:proofErr w:type="spellStart"/>
            <w:r w:rsidRPr="00052C2F">
              <w:t>өзгерту</w:t>
            </w:r>
            <w:proofErr w:type="spellEnd"/>
            <w:r w:rsidRPr="00052C2F">
              <w:t xml:space="preserve"> </w:t>
            </w:r>
            <w:proofErr w:type="spellStart"/>
            <w:r w:rsidRPr="00052C2F">
              <w:t>немесе</w:t>
            </w:r>
            <w:proofErr w:type="spellEnd"/>
            <w:r w:rsidRPr="00052C2F">
              <w:t xml:space="preserve"> </w:t>
            </w:r>
            <w:proofErr w:type="spellStart"/>
            <w:r w:rsidRPr="00052C2F">
              <w:t>керісінше</w:t>
            </w:r>
            <w:proofErr w:type="spellEnd"/>
            <w:r w:rsidRPr="00052C2F">
              <w:t>;</w:t>
            </w:r>
          </w:p>
          <w:p w:rsidR="00627B2C" w:rsidRPr="00052C2F" w:rsidRDefault="00F3652A" w:rsidP="00F3652A">
            <w:pPr>
              <w:rPr>
                <w:rFonts w:eastAsia="Calibri"/>
                <w:bCs/>
                <w:color w:val="000000"/>
                <w:sz w:val="24"/>
                <w:szCs w:val="24"/>
                <w:lang w:val="kk-KZ"/>
              </w:rPr>
            </w:pPr>
            <w:r w:rsidRPr="00052C2F">
              <w:t xml:space="preserve">10.1.1.1 </w:t>
            </w:r>
            <w:proofErr w:type="spellStart"/>
            <w:r w:rsidRPr="00052C2F">
              <w:t>басқару</w:t>
            </w:r>
            <w:proofErr w:type="spellEnd"/>
            <w:r w:rsidRPr="00052C2F">
              <w:t xml:space="preserve"> </w:t>
            </w:r>
            <w:proofErr w:type="spellStart"/>
            <w:r w:rsidRPr="00052C2F">
              <w:t>құрылғысының</w:t>
            </w:r>
            <w:proofErr w:type="spellEnd"/>
            <w:r w:rsidRPr="00052C2F">
              <w:t xml:space="preserve"> (БҚ), арифметика</w:t>
            </w:r>
            <w:r w:rsidR="00052C2F">
              <w:rPr>
                <w:lang w:val="kk-KZ"/>
              </w:rPr>
              <w:t xml:space="preserve"> </w:t>
            </w:r>
            <w:r w:rsidRPr="00052C2F">
              <w:t xml:space="preserve">- </w:t>
            </w:r>
            <w:proofErr w:type="spellStart"/>
            <w:r w:rsidRPr="00052C2F">
              <w:t>логикалық</w:t>
            </w:r>
            <w:proofErr w:type="spellEnd"/>
            <w:r w:rsidRPr="00052C2F">
              <w:t xml:space="preserve"> </w:t>
            </w:r>
            <w:proofErr w:type="spellStart"/>
            <w:r w:rsidRPr="00052C2F">
              <w:t>құрылғының</w:t>
            </w:r>
            <w:proofErr w:type="spellEnd"/>
            <w:r w:rsidRPr="00052C2F">
              <w:t xml:space="preserve"> (АЛҚ) </w:t>
            </w:r>
            <w:proofErr w:type="spellStart"/>
            <w:r w:rsidRPr="00052C2F">
              <w:t>және</w:t>
            </w:r>
            <w:proofErr w:type="spellEnd"/>
            <w:r w:rsidRPr="00052C2F">
              <w:t xml:space="preserve"> </w:t>
            </w:r>
            <w:proofErr w:type="spellStart"/>
            <w:r w:rsidRPr="00052C2F">
              <w:t>жад</w:t>
            </w:r>
            <w:proofErr w:type="spellEnd"/>
            <w:r w:rsidRPr="00052C2F">
              <w:t xml:space="preserve"> </w:t>
            </w:r>
            <w:proofErr w:type="spellStart"/>
            <w:r w:rsidRPr="00052C2F">
              <w:t>регистрінің</w:t>
            </w:r>
            <w:proofErr w:type="spellEnd"/>
            <w:r w:rsidRPr="00052C2F">
              <w:t xml:space="preserve"> </w:t>
            </w:r>
            <w:proofErr w:type="spellStart"/>
            <w:r w:rsidRPr="00052C2F">
              <w:t>процессордың</w:t>
            </w:r>
            <w:proofErr w:type="spellEnd"/>
            <w:r w:rsidRPr="00052C2F">
              <w:t xml:space="preserve"> </w:t>
            </w:r>
            <w:proofErr w:type="spellStart"/>
            <w:r w:rsidRPr="00052C2F">
              <w:t>бір</w:t>
            </w:r>
            <w:proofErr w:type="spellEnd"/>
            <w:r w:rsidRPr="00052C2F">
              <w:t xml:space="preserve"> </w:t>
            </w:r>
            <w:proofErr w:type="spellStart"/>
            <w:r w:rsidRPr="00052C2F">
              <w:t>бөлігі</w:t>
            </w:r>
            <w:proofErr w:type="spellEnd"/>
            <w:r w:rsidRPr="00052C2F">
              <w:t xml:space="preserve"> </w:t>
            </w:r>
            <w:proofErr w:type="spellStart"/>
            <w:r w:rsidRPr="00052C2F">
              <w:t>ретінде</w:t>
            </w:r>
            <w:proofErr w:type="spellEnd"/>
            <w:r w:rsidRPr="00052C2F">
              <w:t xml:space="preserve"> </w:t>
            </w:r>
            <w:proofErr w:type="spellStart"/>
            <w:r w:rsidRPr="00052C2F">
              <w:t>функциясын</w:t>
            </w:r>
            <w:proofErr w:type="spellEnd"/>
            <w:r w:rsidRPr="00052C2F">
              <w:t xml:space="preserve"> </w:t>
            </w:r>
            <w:proofErr w:type="spellStart"/>
            <w:r w:rsidRPr="00052C2F">
              <w:t>сипаттау</w:t>
            </w:r>
            <w:proofErr w:type="spellEnd"/>
          </w:p>
        </w:tc>
      </w:tr>
      <w:tr w:rsidR="00D94A7E" w:rsidRPr="00052C2F" w:rsidTr="00052C2F">
        <w:trPr>
          <w:trHeight w:val="906"/>
        </w:trPr>
        <w:tc>
          <w:tcPr>
            <w:tcW w:w="1774" w:type="pct"/>
            <w:tcBorders>
              <w:top w:val="single" w:sz="6" w:space="0" w:color="000000"/>
              <w:left w:val="single" w:sz="6" w:space="0" w:color="000000"/>
              <w:bottom w:val="single" w:sz="6" w:space="0" w:color="000000"/>
              <w:right w:val="single" w:sz="6" w:space="0" w:color="000000"/>
            </w:tcBorders>
            <w:hideMark/>
          </w:tcPr>
          <w:p w:rsidR="00D94A7E" w:rsidRPr="00052C2F" w:rsidRDefault="00D94A7E" w:rsidP="00D94A7E">
            <w:pPr>
              <w:pStyle w:val="a5"/>
              <w:spacing w:after="0"/>
              <w:rPr>
                <w:b/>
              </w:rPr>
            </w:pPr>
            <w:proofErr w:type="spellStart"/>
            <w:r w:rsidRPr="00052C2F">
              <w:rPr>
                <w:b/>
              </w:rPr>
              <w:t>Сабақтың</w:t>
            </w:r>
            <w:proofErr w:type="spellEnd"/>
            <w:r w:rsidRPr="00052C2F">
              <w:rPr>
                <w:b/>
              </w:rPr>
              <w:t xml:space="preserve"> </w:t>
            </w:r>
            <w:proofErr w:type="spellStart"/>
            <w:r w:rsidRPr="00052C2F">
              <w:rPr>
                <w:b/>
              </w:rPr>
              <w:t>мақсаты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hideMark/>
          </w:tcPr>
          <w:p w:rsidR="00D94A7E" w:rsidRPr="00052C2F" w:rsidRDefault="00F3652A" w:rsidP="0064025C">
            <w:pPr>
              <w:rPr>
                <w:lang w:val="kk-KZ"/>
              </w:rPr>
            </w:pPr>
            <w:r w:rsidRPr="00052C2F">
              <w:rPr>
                <w:lang w:val="kk-KZ"/>
              </w:rPr>
              <w:t>Л</w:t>
            </w:r>
            <w:proofErr w:type="spellStart"/>
            <w:r w:rsidRPr="00052C2F">
              <w:t>огикалық</w:t>
            </w:r>
            <w:proofErr w:type="spellEnd"/>
            <w:r w:rsidRPr="00052C2F">
              <w:t xml:space="preserve"> </w:t>
            </w:r>
            <w:proofErr w:type="spellStart"/>
            <w:r w:rsidRPr="00052C2F">
              <w:t>өрнекті</w:t>
            </w:r>
            <w:proofErr w:type="spellEnd"/>
            <w:r w:rsidRPr="00052C2F">
              <w:t xml:space="preserve"> </w:t>
            </w:r>
            <w:proofErr w:type="spellStart"/>
            <w:r w:rsidRPr="00052C2F">
              <w:t>логикалық</w:t>
            </w:r>
            <w:proofErr w:type="spellEnd"/>
            <w:r w:rsidRPr="00052C2F">
              <w:t xml:space="preserve"> </w:t>
            </w:r>
            <w:proofErr w:type="spellStart"/>
            <w:r w:rsidRPr="00052C2F">
              <w:t>сызбаға</w:t>
            </w:r>
            <w:proofErr w:type="spellEnd"/>
            <w:r w:rsidRPr="00052C2F">
              <w:t xml:space="preserve"> </w:t>
            </w:r>
            <w:proofErr w:type="spellStart"/>
            <w:r w:rsidRPr="00052C2F">
              <w:t>өзгерт</w:t>
            </w:r>
            <w:proofErr w:type="spellEnd"/>
            <w:r w:rsidRPr="00052C2F">
              <w:rPr>
                <w:lang w:val="kk-KZ"/>
              </w:rPr>
              <w:t>е алады</w:t>
            </w:r>
            <w:r w:rsidRPr="00052C2F">
              <w:t>;</w:t>
            </w:r>
            <w:r w:rsidRPr="00052C2F">
              <w:rPr>
                <w:lang w:val="kk-KZ"/>
              </w:rPr>
              <w:t xml:space="preserve"> </w:t>
            </w:r>
            <w:proofErr w:type="spellStart"/>
            <w:r w:rsidRPr="00052C2F">
              <w:t>басқару</w:t>
            </w:r>
            <w:proofErr w:type="spellEnd"/>
            <w:r w:rsidRPr="00052C2F">
              <w:t xml:space="preserve"> </w:t>
            </w:r>
            <w:proofErr w:type="spellStart"/>
            <w:r w:rsidRPr="00052C2F">
              <w:t>құрылғысының</w:t>
            </w:r>
            <w:proofErr w:type="spellEnd"/>
            <w:r w:rsidRPr="00052C2F">
              <w:t xml:space="preserve"> (БҚ), арифметика- </w:t>
            </w:r>
            <w:proofErr w:type="spellStart"/>
            <w:r w:rsidRPr="00052C2F">
              <w:t>логикалық</w:t>
            </w:r>
            <w:proofErr w:type="spellEnd"/>
            <w:r w:rsidRPr="00052C2F">
              <w:t xml:space="preserve"> </w:t>
            </w:r>
            <w:proofErr w:type="spellStart"/>
            <w:r w:rsidRPr="00052C2F">
              <w:t>құрылғының</w:t>
            </w:r>
            <w:proofErr w:type="spellEnd"/>
            <w:r w:rsidRPr="00052C2F">
              <w:t xml:space="preserve"> (АЛҚ) </w:t>
            </w:r>
            <w:proofErr w:type="spellStart"/>
            <w:r w:rsidRPr="00052C2F">
              <w:t>және</w:t>
            </w:r>
            <w:proofErr w:type="spellEnd"/>
            <w:r w:rsidRPr="00052C2F">
              <w:t xml:space="preserve"> </w:t>
            </w:r>
            <w:proofErr w:type="spellStart"/>
            <w:r w:rsidRPr="00052C2F">
              <w:t>жад</w:t>
            </w:r>
            <w:proofErr w:type="spellEnd"/>
            <w:r w:rsidRPr="00052C2F">
              <w:t xml:space="preserve"> </w:t>
            </w:r>
            <w:proofErr w:type="spellStart"/>
            <w:r w:rsidRPr="00052C2F">
              <w:t>регистрінің</w:t>
            </w:r>
            <w:proofErr w:type="spellEnd"/>
            <w:r w:rsidRPr="00052C2F">
              <w:t xml:space="preserve"> </w:t>
            </w:r>
            <w:proofErr w:type="spellStart"/>
            <w:r w:rsidRPr="00052C2F">
              <w:t>процессордың</w:t>
            </w:r>
            <w:proofErr w:type="spellEnd"/>
            <w:r w:rsidRPr="00052C2F">
              <w:t xml:space="preserve"> </w:t>
            </w:r>
            <w:proofErr w:type="spellStart"/>
            <w:r w:rsidRPr="00052C2F">
              <w:t>бір</w:t>
            </w:r>
            <w:proofErr w:type="spellEnd"/>
            <w:r w:rsidRPr="00052C2F">
              <w:t xml:space="preserve"> </w:t>
            </w:r>
            <w:proofErr w:type="spellStart"/>
            <w:r w:rsidRPr="00052C2F">
              <w:t>бөлігі</w:t>
            </w:r>
            <w:proofErr w:type="spellEnd"/>
            <w:r w:rsidRPr="00052C2F">
              <w:t xml:space="preserve"> </w:t>
            </w:r>
            <w:proofErr w:type="spellStart"/>
            <w:r w:rsidRPr="00052C2F">
              <w:t>ретінде</w:t>
            </w:r>
            <w:proofErr w:type="spellEnd"/>
            <w:r w:rsidRPr="00052C2F">
              <w:t xml:space="preserve"> </w:t>
            </w:r>
            <w:proofErr w:type="spellStart"/>
            <w:r w:rsidRPr="00052C2F">
              <w:t>функциясын</w:t>
            </w:r>
            <w:proofErr w:type="spellEnd"/>
            <w:r w:rsidRPr="00052C2F">
              <w:t xml:space="preserve"> </w:t>
            </w:r>
            <w:proofErr w:type="spellStart"/>
            <w:r w:rsidRPr="00052C2F">
              <w:t>сипатта</w:t>
            </w:r>
            <w:proofErr w:type="spellEnd"/>
            <w:r w:rsidRPr="00052C2F">
              <w:rPr>
                <w:lang w:val="kk-KZ"/>
              </w:rPr>
              <w:t>й алады.</w:t>
            </w:r>
          </w:p>
        </w:tc>
      </w:tr>
      <w:tr w:rsidR="00052C2F" w:rsidRPr="00052C2F" w:rsidTr="009D1529">
        <w:tc>
          <w:tcPr>
            <w:tcW w:w="1774" w:type="pct"/>
            <w:tcBorders>
              <w:top w:val="single" w:sz="6" w:space="0" w:color="000000"/>
              <w:left w:val="single" w:sz="6" w:space="0" w:color="000000"/>
              <w:bottom w:val="single" w:sz="6" w:space="0" w:color="000000"/>
              <w:right w:val="single" w:sz="6" w:space="0" w:color="000000"/>
            </w:tcBorders>
          </w:tcPr>
          <w:p w:rsidR="00052C2F" w:rsidRPr="00052C2F" w:rsidRDefault="00052C2F" w:rsidP="00052C2F">
            <w:pPr>
              <w:pStyle w:val="a5"/>
              <w:spacing w:after="0"/>
              <w:rPr>
                <w:b/>
                <w:lang w:val="kk-KZ"/>
              </w:rPr>
            </w:pPr>
            <w:r w:rsidRPr="00052C2F">
              <w:rPr>
                <w:b/>
                <w:lang w:val="kk-KZ"/>
              </w:rPr>
              <w:t>Құндылықтар</w:t>
            </w:r>
          </w:p>
        </w:tc>
        <w:tc>
          <w:tcPr>
            <w:tcW w:w="3226" w:type="pct"/>
            <w:gridSpan w:val="2"/>
            <w:tcBorders>
              <w:top w:val="single" w:sz="6" w:space="0" w:color="000000"/>
              <w:left w:val="single" w:sz="6" w:space="0" w:color="000000"/>
              <w:bottom w:val="single" w:sz="6" w:space="0" w:color="000000"/>
              <w:right w:val="single" w:sz="6" w:space="0" w:color="000000"/>
            </w:tcBorders>
          </w:tcPr>
          <w:p w:rsidR="00052C2F" w:rsidRPr="00052C2F" w:rsidRDefault="00052C2F" w:rsidP="00052C2F">
            <w:pPr>
              <w:jc w:val="both"/>
              <w:rPr>
                <w:sz w:val="24"/>
                <w:szCs w:val="24"/>
                <w:lang w:val="kk-KZ"/>
              </w:rPr>
            </w:pPr>
            <w:r w:rsidRPr="00052C2F">
              <w:rPr>
                <w:sz w:val="24"/>
                <w:szCs w:val="24"/>
                <w:lang w:val="kk-KZ"/>
              </w:rPr>
              <w:t>Өмір бойы білім алу, ортақ мақсаттарға жету үшін өзгелермен бірлесіп іс-әрекет етудің маңызын бағалау, ынтымақтастық.</w:t>
            </w:r>
          </w:p>
        </w:tc>
      </w:tr>
    </w:tbl>
    <w:p w:rsidR="009D1529" w:rsidRPr="00052C2F" w:rsidRDefault="009D1529" w:rsidP="007A1D9B">
      <w:pPr>
        <w:pStyle w:val="a5"/>
        <w:spacing w:after="0"/>
        <w:jc w:val="center"/>
        <w:rPr>
          <w:lang w:val="kk-KZ"/>
        </w:rPr>
      </w:pPr>
    </w:p>
    <w:p w:rsidR="009D1529" w:rsidRPr="00052C2F" w:rsidRDefault="009D1529" w:rsidP="009D1529">
      <w:pPr>
        <w:pStyle w:val="a5"/>
        <w:spacing w:after="0"/>
        <w:jc w:val="center"/>
      </w:pPr>
      <w:proofErr w:type="spellStart"/>
      <w:r w:rsidRPr="00052C2F">
        <w:t>Сабақтың</w:t>
      </w:r>
      <w:proofErr w:type="spellEnd"/>
      <w:r w:rsidRPr="00052C2F">
        <w:t xml:space="preserve"> </w:t>
      </w:r>
      <w:proofErr w:type="spellStart"/>
      <w:r w:rsidRPr="00052C2F">
        <w:t>барысы</w:t>
      </w:r>
      <w:proofErr w:type="spellEnd"/>
    </w:p>
    <w:p w:rsidR="005D71C4" w:rsidRPr="00052C2F" w:rsidRDefault="005D71C4" w:rsidP="00DD2DB6">
      <w:pPr>
        <w:pStyle w:val="a5"/>
        <w:spacing w:after="0"/>
        <w:jc w:val="center"/>
      </w:pPr>
    </w:p>
    <w:tbl>
      <w:tblPr>
        <w:tblW w:w="4974"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21"/>
        <w:gridCol w:w="5908"/>
        <w:gridCol w:w="1329"/>
        <w:gridCol w:w="1274"/>
        <w:gridCol w:w="1276"/>
      </w:tblGrid>
      <w:tr w:rsidR="009D1529" w:rsidRPr="00052C2F" w:rsidTr="00BE05A4">
        <w:tc>
          <w:tcPr>
            <w:tcW w:w="514" w:type="pct"/>
            <w:tcBorders>
              <w:top w:val="single" w:sz="6" w:space="0" w:color="000000"/>
              <w:left w:val="single" w:sz="6" w:space="0" w:color="000000"/>
              <w:bottom w:val="single" w:sz="6" w:space="0" w:color="000000"/>
              <w:right w:val="single" w:sz="6" w:space="0" w:color="000000"/>
            </w:tcBorders>
            <w:hideMark/>
          </w:tcPr>
          <w:p w:rsidR="009D1529" w:rsidRPr="00052C2F" w:rsidRDefault="009D1529" w:rsidP="009D1529">
            <w:pPr>
              <w:pStyle w:val="a5"/>
              <w:spacing w:after="0"/>
              <w:jc w:val="center"/>
              <w:rPr>
                <w:b/>
              </w:rPr>
            </w:pPr>
            <w:proofErr w:type="spellStart"/>
            <w:r w:rsidRPr="00052C2F">
              <w:rPr>
                <w:b/>
              </w:rPr>
              <w:t>Сабақ</w:t>
            </w:r>
            <w:r w:rsidR="00052C2F">
              <w:rPr>
                <w:b/>
              </w:rPr>
              <w:t>-</w:t>
            </w:r>
            <w:r w:rsidRPr="00052C2F">
              <w:rPr>
                <w:b/>
              </w:rPr>
              <w:t>тың</w:t>
            </w:r>
            <w:proofErr w:type="spellEnd"/>
            <w:r w:rsidRPr="00052C2F">
              <w:rPr>
                <w:b/>
              </w:rPr>
              <w:t xml:space="preserve"> </w:t>
            </w:r>
            <w:proofErr w:type="spellStart"/>
            <w:r w:rsidRPr="00052C2F">
              <w:rPr>
                <w:b/>
              </w:rPr>
              <w:t>кезеңі</w:t>
            </w:r>
            <w:proofErr w:type="spellEnd"/>
          </w:p>
        </w:tc>
        <w:tc>
          <w:tcPr>
            <w:tcW w:w="2708" w:type="pct"/>
            <w:tcBorders>
              <w:top w:val="single" w:sz="6" w:space="0" w:color="000000"/>
              <w:left w:val="single" w:sz="6" w:space="0" w:color="000000"/>
              <w:bottom w:val="single" w:sz="6" w:space="0" w:color="000000"/>
              <w:right w:val="single" w:sz="6" w:space="0" w:color="000000"/>
            </w:tcBorders>
            <w:hideMark/>
          </w:tcPr>
          <w:p w:rsidR="009D1529" w:rsidRPr="00052C2F" w:rsidRDefault="009D1529" w:rsidP="009D1529">
            <w:pPr>
              <w:pStyle w:val="a5"/>
              <w:spacing w:after="0"/>
              <w:jc w:val="center"/>
              <w:rPr>
                <w:b/>
              </w:rPr>
            </w:pPr>
            <w:proofErr w:type="spellStart"/>
            <w:r w:rsidRPr="00052C2F">
              <w:rPr>
                <w:b/>
              </w:rPr>
              <w:t>Педагогтің</w:t>
            </w:r>
            <w:proofErr w:type="spellEnd"/>
            <w:r w:rsidRPr="00052C2F">
              <w:rPr>
                <w:b/>
              </w:rPr>
              <w:t xml:space="preserve"> </w:t>
            </w:r>
            <w:proofErr w:type="spellStart"/>
            <w:r w:rsidRPr="00052C2F">
              <w:rPr>
                <w:b/>
              </w:rPr>
              <w:t>әрекеті</w:t>
            </w:r>
            <w:proofErr w:type="spellEnd"/>
          </w:p>
        </w:tc>
        <w:tc>
          <w:tcPr>
            <w:tcW w:w="609" w:type="pct"/>
            <w:tcBorders>
              <w:top w:val="single" w:sz="6" w:space="0" w:color="000000"/>
              <w:left w:val="single" w:sz="6" w:space="0" w:color="000000"/>
              <w:bottom w:val="single" w:sz="6" w:space="0" w:color="000000"/>
              <w:right w:val="single" w:sz="6" w:space="0" w:color="000000"/>
            </w:tcBorders>
            <w:hideMark/>
          </w:tcPr>
          <w:p w:rsidR="009D1529" w:rsidRPr="00052C2F" w:rsidRDefault="009D1529" w:rsidP="009D1529">
            <w:pPr>
              <w:pStyle w:val="a5"/>
              <w:spacing w:after="0"/>
              <w:jc w:val="center"/>
              <w:rPr>
                <w:b/>
              </w:rPr>
            </w:pPr>
            <w:proofErr w:type="spellStart"/>
            <w:r w:rsidRPr="00052C2F">
              <w:rPr>
                <w:b/>
              </w:rPr>
              <w:t>Оқушы</w:t>
            </w:r>
            <w:r w:rsidR="00052C2F" w:rsidRPr="00052C2F">
              <w:rPr>
                <w:b/>
              </w:rPr>
              <w:t>-</w:t>
            </w:r>
            <w:r w:rsidRPr="00052C2F">
              <w:rPr>
                <w:b/>
              </w:rPr>
              <w:t>ның</w:t>
            </w:r>
            <w:proofErr w:type="spellEnd"/>
            <w:r w:rsidRPr="00052C2F">
              <w:rPr>
                <w:b/>
              </w:rPr>
              <w:t xml:space="preserve"> </w:t>
            </w:r>
            <w:proofErr w:type="spellStart"/>
            <w:r w:rsidRPr="00052C2F">
              <w:rPr>
                <w:b/>
              </w:rPr>
              <w:t>әрекеті</w:t>
            </w:r>
            <w:proofErr w:type="spellEnd"/>
          </w:p>
        </w:tc>
        <w:tc>
          <w:tcPr>
            <w:tcW w:w="584" w:type="pct"/>
            <w:tcBorders>
              <w:top w:val="single" w:sz="6" w:space="0" w:color="000000"/>
              <w:left w:val="single" w:sz="6" w:space="0" w:color="000000"/>
              <w:bottom w:val="single" w:sz="6" w:space="0" w:color="000000"/>
              <w:right w:val="single" w:sz="6" w:space="0" w:color="000000"/>
            </w:tcBorders>
            <w:hideMark/>
          </w:tcPr>
          <w:p w:rsidR="009D1529" w:rsidRPr="00052C2F" w:rsidRDefault="009D1529" w:rsidP="002409D8">
            <w:pPr>
              <w:pStyle w:val="a5"/>
              <w:spacing w:after="0"/>
              <w:ind w:right="-78"/>
              <w:jc w:val="center"/>
              <w:rPr>
                <w:b/>
              </w:rPr>
            </w:pPr>
            <w:proofErr w:type="spellStart"/>
            <w:r w:rsidRPr="00052C2F">
              <w:rPr>
                <w:b/>
              </w:rPr>
              <w:t>Бағалау</w:t>
            </w:r>
            <w:proofErr w:type="spellEnd"/>
          </w:p>
        </w:tc>
        <w:tc>
          <w:tcPr>
            <w:tcW w:w="584" w:type="pct"/>
            <w:tcBorders>
              <w:top w:val="single" w:sz="6" w:space="0" w:color="000000"/>
              <w:left w:val="single" w:sz="6" w:space="0" w:color="000000"/>
              <w:bottom w:val="single" w:sz="6" w:space="0" w:color="000000"/>
              <w:right w:val="single" w:sz="6" w:space="0" w:color="000000"/>
            </w:tcBorders>
            <w:hideMark/>
          </w:tcPr>
          <w:p w:rsidR="009D1529" w:rsidRPr="00052C2F" w:rsidRDefault="009D1529" w:rsidP="009D1529">
            <w:pPr>
              <w:pStyle w:val="a5"/>
              <w:spacing w:after="0"/>
              <w:jc w:val="center"/>
              <w:rPr>
                <w:b/>
              </w:rPr>
            </w:pPr>
            <w:r w:rsidRPr="00052C2F">
              <w:rPr>
                <w:b/>
              </w:rPr>
              <w:t>Ресурс</w:t>
            </w:r>
            <w:r w:rsidR="00052C2F" w:rsidRPr="00052C2F">
              <w:rPr>
                <w:b/>
              </w:rPr>
              <w:t>-</w:t>
            </w:r>
            <w:r w:rsidRPr="00052C2F">
              <w:rPr>
                <w:b/>
              </w:rPr>
              <w:t>тар</w:t>
            </w:r>
          </w:p>
        </w:tc>
      </w:tr>
      <w:tr w:rsidR="0049031C" w:rsidRPr="00052C2F" w:rsidTr="00BE05A4">
        <w:trPr>
          <w:trHeight w:val="26"/>
        </w:trPr>
        <w:tc>
          <w:tcPr>
            <w:tcW w:w="514" w:type="pct"/>
            <w:tcBorders>
              <w:top w:val="single" w:sz="6" w:space="0" w:color="000000"/>
              <w:left w:val="single" w:sz="6" w:space="0" w:color="000000"/>
              <w:right w:val="single" w:sz="6" w:space="0" w:color="000000"/>
            </w:tcBorders>
          </w:tcPr>
          <w:p w:rsidR="0049031C" w:rsidRPr="00052C2F" w:rsidRDefault="0049031C" w:rsidP="00393281">
            <w:pPr>
              <w:rPr>
                <w:sz w:val="24"/>
                <w:szCs w:val="24"/>
                <w:lang w:val="kk-KZ"/>
              </w:rPr>
            </w:pPr>
            <w:r w:rsidRPr="00052C2F">
              <w:rPr>
                <w:sz w:val="24"/>
                <w:szCs w:val="24"/>
                <w:lang w:val="kk-KZ"/>
              </w:rPr>
              <w:t>Сабақ</w:t>
            </w:r>
            <w:r w:rsidR="00052C2F">
              <w:rPr>
                <w:sz w:val="24"/>
                <w:szCs w:val="24"/>
                <w:lang w:val="kk-KZ"/>
              </w:rPr>
              <w:t>-</w:t>
            </w:r>
            <w:r w:rsidRPr="00052C2F">
              <w:rPr>
                <w:sz w:val="24"/>
                <w:szCs w:val="24"/>
                <w:lang w:val="kk-KZ"/>
              </w:rPr>
              <w:t>тың басы</w:t>
            </w: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393281">
            <w:pPr>
              <w:rPr>
                <w:sz w:val="24"/>
                <w:szCs w:val="24"/>
                <w:lang w:val="kk-KZ"/>
              </w:rPr>
            </w:pPr>
          </w:p>
          <w:p w:rsidR="00DE6DD0" w:rsidRPr="00052C2F" w:rsidRDefault="00DE6DD0" w:rsidP="00DE6DD0">
            <w:pPr>
              <w:ind w:right="-21"/>
              <w:jc w:val="both"/>
              <w:rPr>
                <w:sz w:val="24"/>
                <w:szCs w:val="24"/>
                <w:lang w:val="kk-KZ"/>
              </w:rPr>
            </w:pPr>
            <w:r w:rsidRPr="00052C2F">
              <w:rPr>
                <w:sz w:val="24"/>
                <w:szCs w:val="24"/>
                <w:lang w:val="kk-KZ"/>
              </w:rPr>
              <w:t>Сабақ</w:t>
            </w:r>
            <w:r w:rsidR="00052C2F">
              <w:rPr>
                <w:sz w:val="24"/>
                <w:szCs w:val="24"/>
                <w:lang w:val="kk-KZ"/>
              </w:rPr>
              <w:t>-</w:t>
            </w:r>
            <w:r w:rsidRPr="00052C2F">
              <w:rPr>
                <w:sz w:val="24"/>
                <w:szCs w:val="24"/>
                <w:lang w:val="kk-KZ"/>
              </w:rPr>
              <w:t>тың ортасы</w:t>
            </w:r>
          </w:p>
          <w:p w:rsidR="00DE6DD0" w:rsidRPr="00052C2F" w:rsidRDefault="00DE6DD0" w:rsidP="00393281">
            <w:pPr>
              <w:rPr>
                <w:sz w:val="24"/>
                <w:szCs w:val="24"/>
                <w:lang w:val="kk-KZ"/>
              </w:rPr>
            </w:pPr>
          </w:p>
        </w:tc>
        <w:tc>
          <w:tcPr>
            <w:tcW w:w="2708" w:type="pct"/>
            <w:tcBorders>
              <w:top w:val="single" w:sz="6" w:space="0" w:color="000000"/>
              <w:left w:val="single" w:sz="6" w:space="0" w:color="000000"/>
              <w:right w:val="single" w:sz="6" w:space="0" w:color="000000"/>
            </w:tcBorders>
          </w:tcPr>
          <w:p w:rsidR="0049031C" w:rsidRPr="00052C2F" w:rsidRDefault="0049031C" w:rsidP="001F13DF">
            <w:pPr>
              <w:jc w:val="both"/>
              <w:rPr>
                <w:sz w:val="24"/>
                <w:szCs w:val="24"/>
                <w:lang w:val="kk-KZ"/>
              </w:rPr>
            </w:pPr>
            <w:r w:rsidRPr="00052C2F">
              <w:rPr>
                <w:b/>
                <w:sz w:val="24"/>
                <w:szCs w:val="24"/>
                <w:lang w:val="kk-KZ"/>
              </w:rPr>
              <w:lastRenderedPageBreak/>
              <w:t>Ұйымдастыру кезеңі.</w:t>
            </w:r>
            <w:r w:rsidRPr="00052C2F">
              <w:rPr>
                <w:sz w:val="24"/>
                <w:szCs w:val="24"/>
                <w:lang w:val="kk-KZ"/>
              </w:rPr>
              <w:t xml:space="preserve"> Сәлемдесу, оқушылардың сабаққа қатысуын түгендеу. Жұмысқа психологиялық көзқарас қалыптастыру. Оқушылардың зейінін шоғырландыру.</w:t>
            </w:r>
            <w:r w:rsidRPr="00052C2F">
              <w:rPr>
                <w:b/>
                <w:sz w:val="24"/>
                <w:szCs w:val="24"/>
                <w:lang w:val="kk-KZ"/>
              </w:rPr>
              <w:t xml:space="preserve"> </w:t>
            </w:r>
          </w:p>
          <w:p w:rsidR="0049031C" w:rsidRPr="00052C2F" w:rsidRDefault="0049031C" w:rsidP="0049031C">
            <w:pPr>
              <w:pStyle w:val="TableParagraph"/>
              <w:rPr>
                <w:b/>
                <w:sz w:val="24"/>
                <w:lang w:val="kk-KZ"/>
              </w:rPr>
            </w:pPr>
            <w:r w:rsidRPr="00052C2F">
              <w:rPr>
                <w:b/>
                <w:sz w:val="24"/>
                <w:lang w:val="kk-KZ"/>
              </w:rPr>
              <w:t>Білімді өзектендіру, сабаққа мақсат қою</w:t>
            </w:r>
            <w:r w:rsidR="00F3652A" w:rsidRPr="00052C2F">
              <w:rPr>
                <w:b/>
                <w:sz w:val="24"/>
                <w:lang w:val="kk-KZ"/>
              </w:rPr>
              <w:t>.</w:t>
            </w:r>
          </w:p>
          <w:p w:rsidR="00F3652A" w:rsidRPr="00052C2F" w:rsidRDefault="00F3652A" w:rsidP="0049031C">
            <w:pPr>
              <w:pStyle w:val="TableParagraph"/>
              <w:rPr>
                <w:sz w:val="24"/>
                <w:lang w:val="kk-KZ"/>
              </w:rPr>
            </w:pPr>
            <w:r w:rsidRPr="00052C2F">
              <w:rPr>
                <w:sz w:val="24"/>
                <w:lang w:val="kk-KZ"/>
              </w:rPr>
              <w:t>Сұрақ-жауап әдісін қолдану</w:t>
            </w:r>
          </w:p>
          <w:p w:rsidR="00F3652A" w:rsidRPr="00052C2F" w:rsidRDefault="00F3652A" w:rsidP="00F3652A">
            <w:pPr>
              <w:pStyle w:val="TableParagraph"/>
              <w:rPr>
                <w:sz w:val="24"/>
                <w:lang w:val="kk-KZ"/>
              </w:rPr>
            </w:pPr>
            <w:r w:rsidRPr="00052C2F">
              <w:rPr>
                <w:sz w:val="24"/>
                <w:lang w:val="kk-KZ"/>
              </w:rPr>
              <w:t>- Компьютердің ішкі құрылғысы туралы не білесіз?</w:t>
            </w:r>
          </w:p>
          <w:p w:rsidR="00F3652A" w:rsidRPr="00052C2F" w:rsidRDefault="00F3652A" w:rsidP="00F3652A">
            <w:pPr>
              <w:pStyle w:val="TableParagraph"/>
              <w:rPr>
                <w:sz w:val="24"/>
                <w:lang w:val="kk-KZ"/>
              </w:rPr>
            </w:pPr>
            <w:r w:rsidRPr="00052C2F">
              <w:rPr>
                <w:sz w:val="24"/>
                <w:lang w:val="kk-KZ"/>
              </w:rPr>
              <w:t>- Адам мен компьютердің ойлауының ұқсастығы неде деп ойлайсыз?</w:t>
            </w:r>
          </w:p>
          <w:p w:rsidR="00F3652A" w:rsidRPr="00052C2F" w:rsidRDefault="00F3652A" w:rsidP="00F3652A">
            <w:pPr>
              <w:pStyle w:val="TableParagraph"/>
              <w:rPr>
                <w:sz w:val="24"/>
                <w:lang w:val="kk-KZ"/>
              </w:rPr>
            </w:pPr>
            <w:r w:rsidRPr="00052C2F">
              <w:rPr>
                <w:sz w:val="24"/>
                <w:lang w:val="kk-KZ"/>
              </w:rPr>
              <w:t>- Компьютер адамның қандай әрекеттерін орындай алмайды</w:t>
            </w:r>
          </w:p>
          <w:p w:rsidR="00071BF6" w:rsidRPr="00052C2F" w:rsidRDefault="00071BF6" w:rsidP="00071BF6">
            <w:pPr>
              <w:pStyle w:val="TableParagraph"/>
              <w:rPr>
                <w:b/>
                <w:sz w:val="24"/>
                <w:lang w:val="kk-KZ"/>
              </w:rPr>
            </w:pPr>
            <w:r w:rsidRPr="00052C2F">
              <w:rPr>
                <w:b/>
                <w:sz w:val="24"/>
                <w:lang w:val="kk-KZ"/>
              </w:rPr>
              <w:t xml:space="preserve">Жаңа материалды меңгеру </w:t>
            </w:r>
          </w:p>
          <w:p w:rsidR="008E5AAF" w:rsidRPr="00052C2F" w:rsidRDefault="008E5AAF" w:rsidP="008E5AAF">
            <w:pPr>
              <w:pStyle w:val="TableParagraph"/>
              <w:rPr>
                <w:sz w:val="24"/>
                <w:lang w:val="kk-KZ"/>
              </w:rPr>
            </w:pPr>
            <w:r w:rsidRPr="00052C2F">
              <w:rPr>
                <w:sz w:val="24"/>
                <w:lang w:val="kk-KZ"/>
              </w:rPr>
              <w:t xml:space="preserve">Мұғалім оқушыларға оқулықты пайдаланып, дәптерлеріне тірек конспектісін жазуды ұсынады. </w:t>
            </w:r>
          </w:p>
          <w:p w:rsidR="008E5AAF" w:rsidRPr="00052C2F" w:rsidRDefault="008E5AAF" w:rsidP="005E4020">
            <w:pPr>
              <w:pStyle w:val="TableParagraph"/>
              <w:ind w:left="0"/>
              <w:jc w:val="both"/>
              <w:rPr>
                <w:b/>
                <w:sz w:val="24"/>
                <w:lang w:val="kk-KZ"/>
              </w:rPr>
            </w:pPr>
          </w:p>
          <w:p w:rsidR="00071BF6" w:rsidRPr="00052C2F" w:rsidRDefault="00071BF6" w:rsidP="005E4020">
            <w:pPr>
              <w:pStyle w:val="TableParagraph"/>
              <w:ind w:left="0"/>
              <w:jc w:val="both"/>
              <w:rPr>
                <w:b/>
                <w:sz w:val="24"/>
                <w:lang w:val="kk-KZ"/>
              </w:rPr>
            </w:pPr>
            <w:r w:rsidRPr="00052C2F">
              <w:rPr>
                <w:b/>
                <w:sz w:val="24"/>
                <w:lang w:val="kk-KZ"/>
              </w:rPr>
              <w:t>Сергіту сәті</w:t>
            </w:r>
          </w:p>
          <w:p w:rsidR="00AE0C90" w:rsidRPr="00052C2F" w:rsidRDefault="00AE0C90" w:rsidP="00DE254C">
            <w:pPr>
              <w:pStyle w:val="TableParagraph"/>
              <w:ind w:left="0"/>
              <w:rPr>
                <w:b/>
                <w:sz w:val="24"/>
                <w:lang w:val="kk-KZ"/>
              </w:rPr>
            </w:pPr>
            <w:r w:rsidRPr="00052C2F">
              <w:rPr>
                <w:b/>
                <w:noProof/>
                <w:lang w:eastAsia="ru-RU"/>
              </w:rPr>
              <w:drawing>
                <wp:inline distT="0" distB="0" distL="0" distR="0">
                  <wp:extent cx="2560320" cy="1066800"/>
                  <wp:effectExtent l="0" t="0" r="0" b="0"/>
                  <wp:docPr id="6" name="Рисунок 6" descr="C:\Users\user\AppData\Local\Microsoft\Windows\INetCache\Content.MSO\46D79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46D798F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388" cy="1069745"/>
                          </a:xfrm>
                          <a:prstGeom prst="rect">
                            <a:avLst/>
                          </a:prstGeom>
                          <a:noFill/>
                          <a:ln>
                            <a:noFill/>
                          </a:ln>
                        </pic:spPr>
                      </pic:pic>
                    </a:graphicData>
                  </a:graphic>
                </wp:inline>
              </w:drawing>
            </w:r>
          </w:p>
          <w:p w:rsidR="00071BF6" w:rsidRPr="00052C2F" w:rsidRDefault="00071BF6" w:rsidP="00DE254C">
            <w:pPr>
              <w:pStyle w:val="TableParagraph"/>
              <w:ind w:left="0"/>
              <w:rPr>
                <w:b/>
                <w:sz w:val="24"/>
                <w:lang w:val="kk-KZ"/>
              </w:rPr>
            </w:pPr>
            <w:r w:rsidRPr="00052C2F">
              <w:rPr>
                <w:b/>
                <w:sz w:val="24"/>
                <w:lang w:val="kk-KZ"/>
              </w:rPr>
              <w:t>Білімді бекіту</w:t>
            </w:r>
          </w:p>
          <w:p w:rsidR="00071BF6" w:rsidRPr="00052C2F" w:rsidRDefault="00FA3B66" w:rsidP="00071BF6">
            <w:pPr>
              <w:jc w:val="both"/>
              <w:rPr>
                <w:noProof/>
                <w:lang w:val="kk-KZ"/>
              </w:rPr>
            </w:pPr>
            <w:r w:rsidRPr="00052C2F">
              <w:rPr>
                <w:noProof/>
                <w:lang w:val="kk-KZ"/>
              </w:rPr>
              <w:t xml:space="preserve"> </w:t>
            </w:r>
            <w:r w:rsidR="008E5AAF" w:rsidRPr="00052C2F">
              <w:rPr>
                <w:noProof/>
                <w:lang w:eastAsia="ru-RU"/>
              </w:rPr>
              <w:lastRenderedPageBreak/>
              <w:drawing>
                <wp:inline distT="0" distB="0" distL="0" distR="0" wp14:anchorId="000947CE" wp14:editId="6966FE7A">
                  <wp:extent cx="3657600" cy="4215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4215765"/>
                          </a:xfrm>
                          <a:prstGeom prst="rect">
                            <a:avLst/>
                          </a:prstGeom>
                        </pic:spPr>
                      </pic:pic>
                    </a:graphicData>
                  </a:graphic>
                </wp:inline>
              </w:drawing>
            </w:r>
          </w:p>
          <w:p w:rsidR="008E5AAF" w:rsidRPr="00052C2F" w:rsidRDefault="008E5AAF" w:rsidP="00071BF6">
            <w:pPr>
              <w:jc w:val="both"/>
              <w:rPr>
                <w:noProof/>
                <w:lang w:val="kk-KZ"/>
              </w:rPr>
            </w:pPr>
            <w:r w:rsidRPr="00052C2F">
              <w:rPr>
                <w:noProof/>
                <w:lang w:eastAsia="ru-RU"/>
              </w:rPr>
              <w:drawing>
                <wp:inline distT="0" distB="0" distL="0" distR="0" wp14:anchorId="4B5AA0AD" wp14:editId="24C3ABD3">
                  <wp:extent cx="3561080" cy="42843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1080" cy="4284345"/>
                          </a:xfrm>
                          <a:prstGeom prst="rect">
                            <a:avLst/>
                          </a:prstGeom>
                        </pic:spPr>
                      </pic:pic>
                    </a:graphicData>
                  </a:graphic>
                </wp:inline>
              </w:drawing>
            </w:r>
          </w:p>
          <w:p w:rsidR="00013E29" w:rsidRPr="00052C2F" w:rsidRDefault="00013E29" w:rsidP="00071BF6">
            <w:pPr>
              <w:jc w:val="both"/>
              <w:rPr>
                <w:sz w:val="24"/>
                <w:szCs w:val="24"/>
                <w:lang w:val="kk-KZ"/>
              </w:rPr>
            </w:pPr>
          </w:p>
          <w:p w:rsidR="00DE6DD0" w:rsidRPr="00052C2F" w:rsidRDefault="00DE6DD0" w:rsidP="00071BF6">
            <w:pPr>
              <w:jc w:val="both"/>
              <w:rPr>
                <w:sz w:val="24"/>
                <w:szCs w:val="24"/>
                <w:lang w:val="kk-KZ"/>
              </w:rPr>
            </w:pPr>
          </w:p>
        </w:tc>
        <w:tc>
          <w:tcPr>
            <w:tcW w:w="609" w:type="pct"/>
            <w:tcBorders>
              <w:top w:val="single" w:sz="6" w:space="0" w:color="000000"/>
              <w:left w:val="single" w:sz="6" w:space="0" w:color="000000"/>
              <w:right w:val="single" w:sz="6" w:space="0" w:color="000000"/>
            </w:tcBorders>
          </w:tcPr>
          <w:p w:rsidR="0049031C" w:rsidRPr="00052C2F" w:rsidRDefault="0049031C" w:rsidP="00AC3BBD">
            <w:pPr>
              <w:rPr>
                <w:sz w:val="24"/>
                <w:szCs w:val="24"/>
                <w:lang w:val="kk-KZ"/>
              </w:rPr>
            </w:pPr>
            <w:r w:rsidRPr="00052C2F">
              <w:rPr>
                <w:sz w:val="24"/>
                <w:szCs w:val="24"/>
                <w:lang w:val="kk-KZ"/>
              </w:rPr>
              <w:lastRenderedPageBreak/>
              <w:t>Балалар сабаққа дайындалады.</w:t>
            </w:r>
          </w:p>
          <w:p w:rsidR="00AC3BBD" w:rsidRPr="00052C2F" w:rsidRDefault="00AC3BBD" w:rsidP="00AC3BBD">
            <w:pPr>
              <w:rPr>
                <w:sz w:val="24"/>
                <w:szCs w:val="24"/>
                <w:lang w:val="kk-KZ"/>
              </w:rPr>
            </w:pPr>
          </w:p>
          <w:p w:rsidR="00AC3BBD" w:rsidRPr="00052C2F" w:rsidRDefault="00AC3BBD" w:rsidP="00AC3BBD">
            <w:pPr>
              <w:rPr>
                <w:sz w:val="24"/>
                <w:szCs w:val="24"/>
                <w:lang w:val="kk-KZ"/>
              </w:rPr>
            </w:pPr>
          </w:p>
          <w:p w:rsidR="0049031C" w:rsidRPr="00052C2F" w:rsidRDefault="0049031C" w:rsidP="00AC3BBD">
            <w:pPr>
              <w:rPr>
                <w:sz w:val="24"/>
                <w:szCs w:val="24"/>
                <w:lang w:val="kk-KZ"/>
              </w:rPr>
            </w:pPr>
            <w:r w:rsidRPr="00052C2F">
              <w:rPr>
                <w:sz w:val="24"/>
                <w:szCs w:val="24"/>
                <w:lang w:val="kk-KZ"/>
              </w:rPr>
              <w:t>Сұрақтарға жауап береді</w:t>
            </w:r>
          </w:p>
          <w:p w:rsidR="0049031C" w:rsidRPr="00052C2F" w:rsidRDefault="0049031C" w:rsidP="00AC3BBD">
            <w:pPr>
              <w:rPr>
                <w:sz w:val="24"/>
                <w:szCs w:val="24"/>
                <w:lang w:val="kk-KZ"/>
              </w:rPr>
            </w:pPr>
          </w:p>
          <w:p w:rsidR="007006A4" w:rsidRPr="00052C2F" w:rsidRDefault="0064025C" w:rsidP="00AC3BBD">
            <w:pPr>
              <w:rPr>
                <w:sz w:val="24"/>
                <w:szCs w:val="24"/>
                <w:lang w:val="kk-KZ"/>
              </w:rPr>
            </w:pPr>
            <w:r w:rsidRPr="00052C2F">
              <w:rPr>
                <w:sz w:val="24"/>
                <w:szCs w:val="24"/>
                <w:lang w:val="kk-KZ"/>
              </w:rPr>
              <w:t>Конспект жазады</w:t>
            </w:r>
          </w:p>
          <w:p w:rsidR="007006A4" w:rsidRPr="00052C2F" w:rsidRDefault="007006A4" w:rsidP="00AC3BBD">
            <w:pPr>
              <w:rPr>
                <w:sz w:val="24"/>
                <w:szCs w:val="24"/>
                <w:lang w:val="kk-KZ"/>
              </w:rPr>
            </w:pPr>
          </w:p>
          <w:p w:rsidR="007006A4" w:rsidRPr="00052C2F" w:rsidRDefault="007006A4" w:rsidP="00AC3BBD">
            <w:pPr>
              <w:rPr>
                <w:sz w:val="24"/>
                <w:szCs w:val="24"/>
                <w:lang w:val="kk-KZ"/>
              </w:rPr>
            </w:pPr>
          </w:p>
          <w:p w:rsidR="007006A4" w:rsidRPr="00052C2F" w:rsidRDefault="007006A4" w:rsidP="00AC3BBD">
            <w:pPr>
              <w:rPr>
                <w:sz w:val="24"/>
                <w:szCs w:val="24"/>
                <w:lang w:val="kk-KZ"/>
              </w:rPr>
            </w:pPr>
          </w:p>
          <w:p w:rsidR="00AC3BBD" w:rsidRPr="00052C2F" w:rsidRDefault="00AC3BBD" w:rsidP="00AC3BBD">
            <w:pPr>
              <w:rPr>
                <w:sz w:val="24"/>
                <w:szCs w:val="24"/>
                <w:lang w:val="kk-KZ"/>
              </w:rPr>
            </w:pPr>
          </w:p>
          <w:p w:rsidR="00071BF6" w:rsidRPr="00052C2F" w:rsidRDefault="00071BF6" w:rsidP="008E5AAF">
            <w:pPr>
              <w:ind w:right="-144"/>
              <w:rPr>
                <w:sz w:val="24"/>
                <w:szCs w:val="24"/>
                <w:lang w:val="kk-KZ"/>
              </w:rPr>
            </w:pPr>
            <w:r w:rsidRPr="00052C2F">
              <w:rPr>
                <w:sz w:val="24"/>
                <w:szCs w:val="24"/>
                <w:lang w:val="kk-KZ"/>
              </w:rPr>
              <w:t>Сергіту сәтін орындайды</w:t>
            </w:r>
          </w:p>
          <w:p w:rsidR="007006A4" w:rsidRPr="00052C2F" w:rsidRDefault="007006A4" w:rsidP="00AC3BBD">
            <w:pPr>
              <w:rPr>
                <w:sz w:val="24"/>
                <w:szCs w:val="24"/>
                <w:lang w:val="kk-KZ"/>
              </w:rPr>
            </w:pPr>
          </w:p>
          <w:p w:rsidR="007006A4" w:rsidRPr="00052C2F" w:rsidRDefault="007006A4" w:rsidP="00AC3BBD">
            <w:pPr>
              <w:rPr>
                <w:sz w:val="24"/>
                <w:szCs w:val="24"/>
                <w:lang w:val="kk-KZ"/>
              </w:rPr>
            </w:pPr>
          </w:p>
          <w:p w:rsidR="008E5AAF" w:rsidRPr="00052C2F" w:rsidRDefault="008E5AAF" w:rsidP="00AC3BBD">
            <w:pPr>
              <w:rPr>
                <w:sz w:val="24"/>
                <w:szCs w:val="24"/>
                <w:lang w:val="kk-KZ"/>
              </w:rPr>
            </w:pPr>
          </w:p>
          <w:p w:rsidR="00DE6DD0" w:rsidRPr="00052C2F" w:rsidRDefault="00DE6DD0" w:rsidP="00AC3BBD">
            <w:pPr>
              <w:rPr>
                <w:b/>
                <w:sz w:val="24"/>
                <w:szCs w:val="24"/>
                <w:lang w:val="kk-KZ"/>
              </w:rPr>
            </w:pPr>
            <w:r w:rsidRPr="00052C2F">
              <w:rPr>
                <w:b/>
                <w:sz w:val="24"/>
                <w:szCs w:val="24"/>
                <w:lang w:val="kk-KZ"/>
              </w:rPr>
              <w:t>Дескрипторлар:</w:t>
            </w:r>
          </w:p>
          <w:p w:rsidR="00DE6DD0" w:rsidRPr="00052C2F" w:rsidRDefault="00DE6DD0" w:rsidP="007006A4">
            <w:pPr>
              <w:ind w:right="-144"/>
              <w:rPr>
                <w:rFonts w:eastAsia="Calibri"/>
                <w:bCs/>
                <w:color w:val="000000"/>
                <w:sz w:val="24"/>
                <w:szCs w:val="24"/>
                <w:lang w:val="kk-KZ"/>
              </w:rPr>
            </w:pPr>
            <w:r w:rsidRPr="00052C2F">
              <w:rPr>
                <w:sz w:val="24"/>
                <w:szCs w:val="24"/>
                <w:lang w:val="kk-KZ"/>
              </w:rPr>
              <w:lastRenderedPageBreak/>
              <w:t xml:space="preserve">- </w:t>
            </w:r>
            <w:r w:rsidR="008E5AAF" w:rsidRPr="00052C2F">
              <w:rPr>
                <w:sz w:val="24"/>
                <w:szCs w:val="24"/>
                <w:lang w:val="kk-KZ"/>
              </w:rPr>
              <w:t>сұлбаны толтырады</w:t>
            </w:r>
          </w:p>
          <w:p w:rsidR="007006A4" w:rsidRPr="00052C2F" w:rsidRDefault="007006A4" w:rsidP="00AC3BBD">
            <w:pPr>
              <w:ind w:right="-74"/>
              <w:rPr>
                <w:sz w:val="24"/>
                <w:szCs w:val="24"/>
                <w:lang w:val="kk-KZ"/>
              </w:rPr>
            </w:pPr>
          </w:p>
          <w:p w:rsidR="007006A4" w:rsidRPr="00052C2F" w:rsidRDefault="007006A4" w:rsidP="00AC3BBD">
            <w:pPr>
              <w:ind w:right="-74"/>
              <w:rPr>
                <w:sz w:val="24"/>
                <w:szCs w:val="24"/>
                <w:lang w:val="kk-KZ"/>
              </w:rPr>
            </w:pPr>
          </w:p>
          <w:p w:rsidR="008E5AAF" w:rsidRPr="00052C2F" w:rsidRDefault="008E5AAF" w:rsidP="00AC3BBD">
            <w:pPr>
              <w:ind w:right="-74"/>
              <w:rPr>
                <w:sz w:val="24"/>
                <w:szCs w:val="24"/>
                <w:lang w:val="kk-KZ"/>
              </w:rPr>
            </w:pPr>
          </w:p>
          <w:p w:rsidR="008E5AAF" w:rsidRPr="00052C2F" w:rsidRDefault="008E5AAF" w:rsidP="00AC3BBD">
            <w:pPr>
              <w:ind w:right="-74"/>
              <w:rPr>
                <w:sz w:val="24"/>
                <w:szCs w:val="24"/>
                <w:lang w:val="kk-KZ"/>
              </w:rPr>
            </w:pPr>
          </w:p>
          <w:p w:rsidR="008E5AAF" w:rsidRPr="00052C2F" w:rsidRDefault="008E5AAF" w:rsidP="00AC3BBD">
            <w:pPr>
              <w:ind w:right="-74"/>
              <w:rPr>
                <w:sz w:val="24"/>
                <w:szCs w:val="24"/>
                <w:lang w:val="kk-KZ"/>
              </w:rPr>
            </w:pPr>
          </w:p>
          <w:p w:rsidR="008E5AAF" w:rsidRPr="00052C2F" w:rsidRDefault="008E5AAF" w:rsidP="00AC3BBD">
            <w:pPr>
              <w:ind w:right="-74"/>
              <w:rPr>
                <w:sz w:val="24"/>
                <w:szCs w:val="24"/>
                <w:lang w:val="kk-KZ"/>
              </w:rPr>
            </w:pPr>
          </w:p>
          <w:p w:rsidR="00DE6DD0" w:rsidRPr="00052C2F" w:rsidRDefault="00DE6DD0" w:rsidP="008E5AAF">
            <w:pPr>
              <w:ind w:left="-100" w:right="-74"/>
              <w:rPr>
                <w:sz w:val="24"/>
                <w:szCs w:val="24"/>
                <w:lang w:val="kk-KZ"/>
              </w:rPr>
            </w:pPr>
            <w:r w:rsidRPr="00052C2F">
              <w:rPr>
                <w:sz w:val="24"/>
                <w:szCs w:val="24"/>
                <w:lang w:val="kk-KZ"/>
              </w:rPr>
              <w:t xml:space="preserve">- </w:t>
            </w:r>
            <w:r w:rsidR="008E5AAF" w:rsidRPr="00052C2F">
              <w:rPr>
                <w:sz w:val="24"/>
                <w:szCs w:val="24"/>
                <w:lang w:val="kk-KZ"/>
              </w:rPr>
              <w:t>сәйкестікті белгілейді</w:t>
            </w:r>
          </w:p>
          <w:p w:rsidR="00DE6DD0" w:rsidRPr="00052C2F" w:rsidRDefault="00DE6DD0" w:rsidP="00AC3BBD">
            <w:pPr>
              <w:rPr>
                <w:sz w:val="24"/>
                <w:szCs w:val="24"/>
                <w:lang w:val="kk-KZ"/>
              </w:rPr>
            </w:pPr>
          </w:p>
          <w:p w:rsidR="00AC3BBD" w:rsidRPr="00052C2F" w:rsidRDefault="00AC3BBD"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8E5AAF" w:rsidRPr="00052C2F" w:rsidRDefault="008E5AAF" w:rsidP="00AC3BBD">
            <w:pPr>
              <w:rPr>
                <w:sz w:val="24"/>
                <w:szCs w:val="24"/>
                <w:lang w:val="kk-KZ"/>
              </w:rPr>
            </w:pPr>
          </w:p>
          <w:p w:rsidR="002F4CAA" w:rsidRPr="00052C2F" w:rsidRDefault="002F4CAA" w:rsidP="002F4CAA">
            <w:pPr>
              <w:ind w:right="-74"/>
              <w:rPr>
                <w:sz w:val="24"/>
                <w:szCs w:val="24"/>
                <w:lang w:val="kk-KZ"/>
              </w:rPr>
            </w:pPr>
            <w:r w:rsidRPr="00052C2F">
              <w:rPr>
                <w:sz w:val="24"/>
                <w:szCs w:val="24"/>
                <w:lang w:val="kk-KZ"/>
              </w:rPr>
              <w:t xml:space="preserve">- </w:t>
            </w:r>
            <w:r w:rsidR="008E5AAF" w:rsidRPr="00052C2F">
              <w:rPr>
                <w:sz w:val="24"/>
                <w:szCs w:val="24"/>
                <w:lang w:val="kk-KZ"/>
              </w:rPr>
              <w:t>регистр түрлерін жазады</w:t>
            </w:r>
            <w:r w:rsidRPr="00052C2F">
              <w:rPr>
                <w:sz w:val="24"/>
                <w:szCs w:val="24"/>
                <w:lang w:val="kk-KZ"/>
              </w:rPr>
              <w:t>;</w:t>
            </w:r>
          </w:p>
          <w:p w:rsidR="002F4CAA" w:rsidRPr="00052C2F" w:rsidRDefault="002F4CAA" w:rsidP="00AC3BBD">
            <w:pPr>
              <w:rPr>
                <w:sz w:val="24"/>
                <w:szCs w:val="24"/>
                <w:lang w:val="kk-KZ"/>
              </w:rPr>
            </w:pPr>
          </w:p>
          <w:p w:rsidR="00AC3BBD" w:rsidRPr="00052C2F" w:rsidRDefault="00AC3BBD" w:rsidP="00AC3BBD">
            <w:pPr>
              <w:rPr>
                <w:sz w:val="24"/>
                <w:szCs w:val="24"/>
                <w:lang w:val="kk-KZ"/>
              </w:rPr>
            </w:pPr>
          </w:p>
          <w:p w:rsidR="00AC3BBD" w:rsidRPr="00052C2F" w:rsidRDefault="00AC3BBD" w:rsidP="00AC3BBD">
            <w:pPr>
              <w:rPr>
                <w:sz w:val="24"/>
                <w:szCs w:val="24"/>
                <w:lang w:val="kk-KZ"/>
              </w:rPr>
            </w:pPr>
          </w:p>
          <w:p w:rsidR="002F4CAA" w:rsidRPr="00052C2F" w:rsidRDefault="002F4CAA" w:rsidP="00AC3BBD">
            <w:pPr>
              <w:rPr>
                <w:sz w:val="24"/>
                <w:szCs w:val="24"/>
                <w:lang w:val="kk-KZ"/>
              </w:rPr>
            </w:pPr>
          </w:p>
          <w:p w:rsidR="00AC3BBD" w:rsidRPr="00052C2F" w:rsidRDefault="00AC3BBD" w:rsidP="00AC3BBD">
            <w:pPr>
              <w:rPr>
                <w:sz w:val="24"/>
                <w:szCs w:val="24"/>
                <w:lang w:val="kk-KZ"/>
              </w:rPr>
            </w:pPr>
          </w:p>
          <w:p w:rsidR="002F4CAA" w:rsidRPr="00052C2F" w:rsidRDefault="002F4CAA" w:rsidP="008E5AAF">
            <w:pPr>
              <w:ind w:right="-144"/>
              <w:rPr>
                <w:sz w:val="24"/>
                <w:szCs w:val="24"/>
                <w:lang w:val="kk-KZ"/>
              </w:rPr>
            </w:pPr>
            <w:r w:rsidRPr="00052C2F">
              <w:rPr>
                <w:sz w:val="24"/>
                <w:szCs w:val="24"/>
                <w:lang w:val="kk-KZ"/>
              </w:rPr>
              <w:t xml:space="preserve">- </w:t>
            </w:r>
            <w:r w:rsidR="007006A4" w:rsidRPr="00052C2F">
              <w:rPr>
                <w:sz w:val="24"/>
                <w:szCs w:val="24"/>
                <w:lang w:val="kk-KZ"/>
              </w:rPr>
              <w:t xml:space="preserve">сұлбаны </w:t>
            </w:r>
            <w:r w:rsidR="008E5AAF" w:rsidRPr="00052C2F">
              <w:rPr>
                <w:sz w:val="24"/>
                <w:szCs w:val="24"/>
                <w:lang w:val="kk-KZ"/>
              </w:rPr>
              <w:t>толтырады</w:t>
            </w:r>
          </w:p>
          <w:p w:rsidR="00AC3BBD" w:rsidRPr="00052C2F" w:rsidRDefault="00AC3BBD" w:rsidP="00AC3BBD">
            <w:pPr>
              <w:rPr>
                <w:sz w:val="24"/>
                <w:szCs w:val="24"/>
                <w:lang w:val="kk-KZ"/>
              </w:rPr>
            </w:pPr>
          </w:p>
          <w:p w:rsidR="00AC3BBD" w:rsidRPr="00052C2F" w:rsidRDefault="00AC3BBD" w:rsidP="00AC3BBD">
            <w:pPr>
              <w:rPr>
                <w:sz w:val="24"/>
                <w:szCs w:val="24"/>
                <w:lang w:val="kk-KZ"/>
              </w:rPr>
            </w:pPr>
          </w:p>
          <w:p w:rsidR="002F4CAA" w:rsidRPr="00052C2F" w:rsidRDefault="002F4CAA" w:rsidP="00AC3BBD">
            <w:pPr>
              <w:rPr>
                <w:sz w:val="24"/>
                <w:szCs w:val="24"/>
                <w:lang w:val="kk-KZ"/>
              </w:rPr>
            </w:pPr>
          </w:p>
          <w:p w:rsidR="00AC3BBD" w:rsidRPr="00052C2F" w:rsidRDefault="00AC3BBD" w:rsidP="00AC3BBD">
            <w:pPr>
              <w:rPr>
                <w:sz w:val="24"/>
                <w:szCs w:val="24"/>
                <w:lang w:val="kk-KZ"/>
              </w:rPr>
            </w:pPr>
          </w:p>
          <w:p w:rsidR="002F4CAA" w:rsidRPr="00052C2F" w:rsidRDefault="002F4CAA" w:rsidP="008E5AAF">
            <w:pPr>
              <w:ind w:right="-144"/>
              <w:rPr>
                <w:sz w:val="24"/>
                <w:szCs w:val="24"/>
                <w:lang w:val="kk-KZ"/>
              </w:rPr>
            </w:pPr>
            <w:r w:rsidRPr="00052C2F">
              <w:rPr>
                <w:sz w:val="24"/>
                <w:szCs w:val="24"/>
                <w:lang w:val="kk-KZ"/>
              </w:rPr>
              <w:t xml:space="preserve">- </w:t>
            </w:r>
            <w:r w:rsidR="008E5AAF" w:rsidRPr="00052C2F">
              <w:rPr>
                <w:sz w:val="24"/>
                <w:szCs w:val="24"/>
                <w:lang w:val="kk-KZ"/>
              </w:rPr>
              <w:t>кестені толтырады</w:t>
            </w:r>
          </w:p>
          <w:p w:rsidR="00DE6DD0" w:rsidRPr="00052C2F" w:rsidRDefault="002F4CAA" w:rsidP="00AC3BBD">
            <w:pPr>
              <w:rPr>
                <w:sz w:val="24"/>
                <w:szCs w:val="24"/>
                <w:lang w:val="kk-KZ"/>
              </w:rPr>
            </w:pPr>
            <w:r w:rsidRPr="00052C2F">
              <w:rPr>
                <w:sz w:val="24"/>
                <w:szCs w:val="24"/>
                <w:lang w:val="kk-KZ"/>
              </w:rPr>
              <w:t xml:space="preserve"> </w:t>
            </w:r>
          </w:p>
          <w:p w:rsidR="00AC3BBD" w:rsidRPr="00052C2F" w:rsidRDefault="00AC3BBD" w:rsidP="00AC3BBD">
            <w:pPr>
              <w:rPr>
                <w:sz w:val="24"/>
                <w:szCs w:val="24"/>
                <w:lang w:val="kk-KZ"/>
              </w:rPr>
            </w:pPr>
          </w:p>
          <w:p w:rsidR="00DE6DD0" w:rsidRPr="00052C2F" w:rsidRDefault="00DE6DD0" w:rsidP="00AC3BBD">
            <w:pPr>
              <w:rPr>
                <w:sz w:val="24"/>
                <w:szCs w:val="24"/>
                <w:lang w:val="kk-KZ"/>
              </w:rPr>
            </w:pPr>
          </w:p>
          <w:p w:rsidR="00DE6DD0" w:rsidRPr="00052C2F" w:rsidRDefault="00DE6DD0" w:rsidP="00AC3BBD">
            <w:pPr>
              <w:rPr>
                <w:sz w:val="24"/>
                <w:szCs w:val="24"/>
                <w:lang w:val="kk-KZ"/>
              </w:rPr>
            </w:pPr>
          </w:p>
          <w:p w:rsidR="00AC3BBD" w:rsidRPr="00052C2F" w:rsidRDefault="00AC3BBD" w:rsidP="00AC3BBD">
            <w:pPr>
              <w:rPr>
                <w:sz w:val="24"/>
                <w:szCs w:val="24"/>
                <w:lang w:val="kk-KZ"/>
              </w:rPr>
            </w:pPr>
          </w:p>
          <w:p w:rsidR="00DE6DD0" w:rsidRPr="00052C2F" w:rsidRDefault="00DE6DD0" w:rsidP="007006A4">
            <w:pPr>
              <w:ind w:right="-144"/>
              <w:rPr>
                <w:rFonts w:eastAsia="Calibri"/>
                <w:bCs/>
                <w:color w:val="000000"/>
                <w:sz w:val="24"/>
                <w:szCs w:val="24"/>
                <w:lang w:val="kk-KZ"/>
              </w:rPr>
            </w:pPr>
          </w:p>
          <w:p w:rsidR="00DE6DD0" w:rsidRPr="00052C2F" w:rsidRDefault="00DE6DD0" w:rsidP="00AC3BBD">
            <w:pPr>
              <w:rPr>
                <w:sz w:val="24"/>
                <w:szCs w:val="24"/>
                <w:lang w:val="kk-KZ"/>
              </w:rPr>
            </w:pPr>
          </w:p>
          <w:p w:rsidR="00DE6DD0" w:rsidRPr="00052C2F" w:rsidRDefault="00DE6DD0" w:rsidP="00AC3BBD">
            <w:pPr>
              <w:rPr>
                <w:sz w:val="24"/>
                <w:szCs w:val="24"/>
                <w:lang w:val="kk-KZ"/>
              </w:rPr>
            </w:pPr>
          </w:p>
          <w:p w:rsidR="00AC3BBD" w:rsidRPr="00052C2F" w:rsidRDefault="00AC3BBD" w:rsidP="007006A4">
            <w:pPr>
              <w:pStyle w:val="a9"/>
              <w:ind w:left="0" w:right="-144"/>
              <w:rPr>
                <w:rFonts w:ascii="Times New Roman" w:hAnsi="Times New Roman"/>
                <w:sz w:val="24"/>
                <w:lang w:val="kk-KZ"/>
              </w:rPr>
            </w:pPr>
            <w:r w:rsidRPr="00052C2F">
              <w:rPr>
                <w:rFonts w:ascii="Times New Roman" w:hAnsi="Times New Roman"/>
                <w:sz w:val="24"/>
                <w:lang w:val="kk-KZ"/>
              </w:rPr>
              <w:t>- интерак</w:t>
            </w:r>
            <w:r w:rsidR="00052C2F">
              <w:rPr>
                <w:rFonts w:ascii="Times New Roman" w:hAnsi="Times New Roman"/>
                <w:sz w:val="24"/>
                <w:lang w:val="kk-KZ"/>
              </w:rPr>
              <w:t>-</w:t>
            </w:r>
            <w:r w:rsidRPr="00052C2F">
              <w:rPr>
                <w:rFonts w:ascii="Times New Roman" w:hAnsi="Times New Roman"/>
                <w:sz w:val="24"/>
                <w:lang w:val="kk-KZ"/>
              </w:rPr>
              <w:t>тивті тапсырмаларды орындайды</w:t>
            </w:r>
          </w:p>
        </w:tc>
        <w:tc>
          <w:tcPr>
            <w:tcW w:w="584" w:type="pct"/>
            <w:tcBorders>
              <w:top w:val="single" w:sz="6" w:space="0" w:color="000000"/>
              <w:left w:val="single" w:sz="6" w:space="0" w:color="000000"/>
              <w:right w:val="single" w:sz="6" w:space="0" w:color="000000"/>
            </w:tcBorders>
          </w:tcPr>
          <w:p w:rsidR="008712E9" w:rsidRPr="00052C2F" w:rsidRDefault="008712E9" w:rsidP="0049031C">
            <w:pPr>
              <w:rPr>
                <w:sz w:val="24"/>
                <w:szCs w:val="24"/>
                <w:lang w:val="kk-KZ"/>
              </w:rPr>
            </w:pPr>
          </w:p>
          <w:p w:rsidR="008712E9" w:rsidRPr="00052C2F" w:rsidRDefault="008712E9" w:rsidP="0049031C">
            <w:pPr>
              <w:rPr>
                <w:sz w:val="24"/>
                <w:szCs w:val="24"/>
                <w:lang w:val="kk-KZ"/>
              </w:rPr>
            </w:pPr>
          </w:p>
          <w:p w:rsidR="008712E9" w:rsidRPr="00052C2F" w:rsidRDefault="008712E9" w:rsidP="0049031C">
            <w:pPr>
              <w:rPr>
                <w:sz w:val="24"/>
                <w:szCs w:val="24"/>
                <w:lang w:val="kk-KZ"/>
              </w:rPr>
            </w:pPr>
          </w:p>
          <w:p w:rsidR="008712E9" w:rsidRPr="00052C2F" w:rsidRDefault="008712E9" w:rsidP="0049031C">
            <w:pPr>
              <w:rPr>
                <w:sz w:val="24"/>
                <w:szCs w:val="24"/>
                <w:lang w:val="kk-KZ"/>
              </w:rPr>
            </w:pPr>
          </w:p>
          <w:p w:rsidR="008712E9" w:rsidRPr="00052C2F" w:rsidRDefault="008712E9" w:rsidP="0049031C">
            <w:pPr>
              <w:rPr>
                <w:sz w:val="24"/>
                <w:szCs w:val="24"/>
                <w:lang w:val="kk-KZ"/>
              </w:rPr>
            </w:pPr>
          </w:p>
          <w:p w:rsidR="0049031C" w:rsidRPr="00052C2F" w:rsidRDefault="00BE05A4" w:rsidP="00AC3BBD">
            <w:pPr>
              <w:ind w:left="-15" w:right="-16"/>
              <w:rPr>
                <w:sz w:val="24"/>
                <w:szCs w:val="24"/>
                <w:lang w:val="kk-KZ"/>
              </w:rPr>
            </w:pPr>
            <w:r w:rsidRPr="00052C2F">
              <w:rPr>
                <w:sz w:val="24"/>
                <w:szCs w:val="24"/>
                <w:lang w:val="kk-KZ"/>
              </w:rPr>
              <w:t>Ө</w:t>
            </w:r>
            <w:r w:rsidR="00AC3BBD" w:rsidRPr="00052C2F">
              <w:rPr>
                <w:sz w:val="24"/>
                <w:szCs w:val="24"/>
                <w:lang w:val="kk-KZ"/>
              </w:rPr>
              <w:t xml:space="preserve">зара бағалау "Дұрыс. Дұрыс емес" әдісі </w:t>
            </w: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BE05A4" w:rsidP="004A439B">
            <w:pPr>
              <w:rPr>
                <w:sz w:val="24"/>
                <w:szCs w:val="24"/>
                <w:lang w:val="kk-KZ"/>
              </w:rPr>
            </w:pPr>
            <w:r w:rsidRPr="00052C2F">
              <w:rPr>
                <w:sz w:val="24"/>
                <w:szCs w:val="24"/>
              </w:rPr>
              <w:t>«</w:t>
            </w:r>
            <w:r w:rsidRPr="00052C2F">
              <w:rPr>
                <w:sz w:val="24"/>
                <w:szCs w:val="24"/>
                <w:lang w:val="kk-KZ"/>
              </w:rPr>
              <w:t>Қол шапалақтау</w:t>
            </w:r>
            <w:r w:rsidRPr="00052C2F">
              <w:rPr>
                <w:sz w:val="24"/>
                <w:szCs w:val="24"/>
              </w:rPr>
              <w:t>»</w:t>
            </w:r>
            <w:r w:rsidRPr="00052C2F">
              <w:rPr>
                <w:sz w:val="24"/>
                <w:szCs w:val="24"/>
                <w:lang w:val="kk-KZ"/>
              </w:rPr>
              <w:t xml:space="preserve"> әдісі</w:t>
            </w: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DE6DD0" w:rsidRPr="00052C2F" w:rsidRDefault="00DE6DD0"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B57F7E" w:rsidRPr="00052C2F" w:rsidRDefault="00B57F7E" w:rsidP="004A439B">
            <w:pPr>
              <w:rPr>
                <w:sz w:val="24"/>
                <w:szCs w:val="24"/>
                <w:lang w:val="kk-KZ"/>
              </w:rPr>
            </w:pPr>
          </w:p>
          <w:p w:rsidR="00DE6DD0" w:rsidRPr="00052C2F" w:rsidRDefault="00DE6DD0" w:rsidP="004A439B">
            <w:pPr>
              <w:rPr>
                <w:sz w:val="24"/>
                <w:szCs w:val="24"/>
                <w:lang w:val="kk-KZ"/>
              </w:rPr>
            </w:pPr>
          </w:p>
          <w:p w:rsidR="00DE6DD0" w:rsidRPr="00052C2F" w:rsidRDefault="00DE6DD0" w:rsidP="00DE6DD0">
            <w:pPr>
              <w:jc w:val="center"/>
              <w:rPr>
                <w:sz w:val="24"/>
                <w:szCs w:val="24"/>
                <w:lang w:val="kk-KZ"/>
              </w:rPr>
            </w:pPr>
            <w:r w:rsidRPr="00052C2F">
              <w:rPr>
                <w:sz w:val="24"/>
                <w:szCs w:val="24"/>
                <w:lang w:val="kk-KZ"/>
              </w:rPr>
              <w:t>ФБ</w:t>
            </w:r>
          </w:p>
        </w:tc>
        <w:tc>
          <w:tcPr>
            <w:tcW w:w="585" w:type="pct"/>
            <w:tcBorders>
              <w:top w:val="single" w:sz="6" w:space="0" w:color="000000"/>
              <w:left w:val="single" w:sz="6" w:space="0" w:color="000000"/>
              <w:right w:val="single" w:sz="6" w:space="0" w:color="000000"/>
            </w:tcBorders>
          </w:tcPr>
          <w:p w:rsidR="0049031C" w:rsidRPr="00052C2F" w:rsidRDefault="0049031C" w:rsidP="0049031C">
            <w:pPr>
              <w:jc w:val="both"/>
              <w:rPr>
                <w:sz w:val="24"/>
                <w:szCs w:val="24"/>
                <w:lang w:val="kk-KZ"/>
              </w:rPr>
            </w:pPr>
            <w:r w:rsidRPr="00052C2F">
              <w:rPr>
                <w:sz w:val="24"/>
                <w:szCs w:val="24"/>
              </w:rPr>
              <w:lastRenderedPageBreak/>
              <w:t>Интерактив</w:t>
            </w:r>
            <w:r w:rsidRPr="00052C2F">
              <w:rPr>
                <w:sz w:val="24"/>
                <w:szCs w:val="24"/>
                <w:lang w:val="kk-KZ"/>
              </w:rPr>
              <w:t>т</w:t>
            </w:r>
            <w:r w:rsidR="005F49E7" w:rsidRPr="00052C2F">
              <w:rPr>
                <w:sz w:val="24"/>
                <w:szCs w:val="24"/>
                <w:lang w:val="kk-KZ"/>
              </w:rPr>
              <w:t>і</w:t>
            </w:r>
            <w:r w:rsidRPr="00052C2F">
              <w:rPr>
                <w:sz w:val="24"/>
                <w:szCs w:val="24"/>
                <w:lang w:val="kk-KZ"/>
              </w:rPr>
              <w:t xml:space="preserve"> тақта</w:t>
            </w:r>
            <w:r w:rsidR="005F49E7" w:rsidRPr="00052C2F">
              <w:rPr>
                <w:sz w:val="24"/>
                <w:szCs w:val="24"/>
                <w:lang w:val="kk-KZ"/>
              </w:rPr>
              <w:t>, презентация</w:t>
            </w:r>
          </w:p>
          <w:p w:rsidR="0049031C" w:rsidRPr="00052C2F" w:rsidRDefault="0049031C"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rPr>
            </w:pPr>
          </w:p>
          <w:p w:rsidR="00DE6DD0" w:rsidRPr="00052C2F" w:rsidRDefault="00DE6DD0" w:rsidP="00E00992">
            <w:pPr>
              <w:jc w:val="both"/>
              <w:rPr>
                <w:sz w:val="24"/>
                <w:szCs w:val="24"/>
                <w:lang w:val="kk-KZ"/>
              </w:rPr>
            </w:pPr>
            <w:r w:rsidRPr="00052C2F">
              <w:rPr>
                <w:sz w:val="24"/>
                <w:szCs w:val="24"/>
                <w:lang w:val="kk-KZ"/>
              </w:rPr>
              <w:t>Оқулық, жұмыс парағы</w:t>
            </w:r>
          </w:p>
          <w:p w:rsidR="00243117" w:rsidRPr="00052C2F" w:rsidRDefault="00243117" w:rsidP="00E00992">
            <w:pPr>
              <w:jc w:val="both"/>
            </w:pPr>
          </w:p>
          <w:p w:rsidR="00AC3BBD" w:rsidRPr="00052C2F" w:rsidRDefault="00243117" w:rsidP="00E00992">
            <w:pPr>
              <w:jc w:val="both"/>
              <w:rPr>
                <w:sz w:val="24"/>
                <w:szCs w:val="24"/>
                <w:lang w:val="kk-KZ"/>
              </w:rPr>
            </w:pPr>
            <w:r w:rsidRPr="00052C2F">
              <w:t xml:space="preserve"> </w:t>
            </w:r>
            <w:hyperlink r:id="rId10" w:history="1">
              <w:r w:rsidR="00662E8E" w:rsidRPr="00052C2F">
                <w:rPr>
                  <w:rStyle w:val="a7"/>
                </w:rPr>
                <w:t>https://wordwall.net/ru/resource/7916018</w:t>
              </w:r>
              <w:r w:rsidR="00662E8E" w:rsidRPr="00052C2F">
                <w:rPr>
                  <w:rStyle w:val="a7"/>
                  <w:lang w:val="kk-KZ"/>
                </w:rPr>
                <w:t>1</w:t>
              </w:r>
            </w:hyperlink>
            <w:r w:rsidR="008E5AAF" w:rsidRPr="00052C2F">
              <w:rPr>
                <w:lang w:val="kk-KZ"/>
              </w:rPr>
              <w:t xml:space="preserve"> </w:t>
            </w:r>
            <w:r w:rsidRPr="00052C2F">
              <w:rPr>
                <w:lang w:val="kk-KZ"/>
              </w:rPr>
              <w:t xml:space="preserve"> </w:t>
            </w:r>
            <w:r w:rsidR="002F4CAA" w:rsidRPr="00052C2F">
              <w:rPr>
                <w:lang w:val="kk-KZ"/>
              </w:rPr>
              <w:t xml:space="preserve"> </w:t>
            </w:r>
          </w:p>
        </w:tc>
      </w:tr>
      <w:tr w:rsidR="006459A4" w:rsidRPr="00052C2F" w:rsidTr="00BE05A4">
        <w:trPr>
          <w:trHeight w:val="488"/>
        </w:trPr>
        <w:tc>
          <w:tcPr>
            <w:tcW w:w="514" w:type="pct"/>
            <w:tcBorders>
              <w:top w:val="single" w:sz="6" w:space="0" w:color="000000"/>
              <w:left w:val="single" w:sz="6" w:space="0" w:color="000000"/>
              <w:bottom w:val="single" w:sz="6" w:space="0" w:color="000000"/>
              <w:right w:val="single" w:sz="6" w:space="0" w:color="000000"/>
            </w:tcBorders>
          </w:tcPr>
          <w:p w:rsidR="006459A4" w:rsidRPr="00052C2F" w:rsidRDefault="006459A4" w:rsidP="006459A4">
            <w:pPr>
              <w:jc w:val="both"/>
              <w:rPr>
                <w:sz w:val="24"/>
                <w:szCs w:val="24"/>
                <w:lang w:val="kk-KZ"/>
              </w:rPr>
            </w:pPr>
            <w:r w:rsidRPr="00052C2F">
              <w:rPr>
                <w:sz w:val="24"/>
                <w:szCs w:val="24"/>
                <w:lang w:val="kk-KZ"/>
              </w:rPr>
              <w:lastRenderedPageBreak/>
              <w:t>Сабақ</w:t>
            </w:r>
            <w:r w:rsidR="00052C2F">
              <w:rPr>
                <w:sz w:val="24"/>
                <w:szCs w:val="24"/>
              </w:rPr>
              <w:t>-</w:t>
            </w:r>
            <w:r w:rsidRPr="00052C2F">
              <w:rPr>
                <w:sz w:val="24"/>
                <w:szCs w:val="24"/>
                <w:lang w:val="kk-KZ"/>
              </w:rPr>
              <w:t>тың соңы</w:t>
            </w:r>
          </w:p>
          <w:p w:rsidR="006459A4" w:rsidRPr="00052C2F" w:rsidRDefault="006459A4" w:rsidP="006459A4">
            <w:pPr>
              <w:jc w:val="both"/>
              <w:rPr>
                <w:sz w:val="24"/>
                <w:szCs w:val="24"/>
                <w:lang w:val="kk-KZ"/>
              </w:rPr>
            </w:pPr>
          </w:p>
        </w:tc>
        <w:tc>
          <w:tcPr>
            <w:tcW w:w="2708" w:type="pct"/>
            <w:tcBorders>
              <w:top w:val="single" w:sz="6" w:space="0" w:color="000000"/>
              <w:left w:val="single" w:sz="6" w:space="0" w:color="000000"/>
              <w:bottom w:val="single" w:sz="6" w:space="0" w:color="000000"/>
              <w:right w:val="single" w:sz="6" w:space="0" w:color="000000"/>
            </w:tcBorders>
          </w:tcPr>
          <w:p w:rsidR="006459A4" w:rsidRPr="00052C2F" w:rsidRDefault="006459A4" w:rsidP="006459A4">
            <w:pPr>
              <w:jc w:val="both"/>
              <w:rPr>
                <w:b/>
                <w:sz w:val="24"/>
                <w:lang w:val="kk-KZ"/>
              </w:rPr>
            </w:pPr>
            <w:r w:rsidRPr="00052C2F">
              <w:rPr>
                <w:b/>
                <w:sz w:val="24"/>
                <w:lang w:val="kk-KZ"/>
              </w:rPr>
              <w:lastRenderedPageBreak/>
              <w:t>Үй тапсырмасы:</w:t>
            </w:r>
          </w:p>
          <w:p w:rsidR="00B6068A" w:rsidRPr="00052C2F" w:rsidRDefault="008E5AAF" w:rsidP="006459A4">
            <w:pPr>
              <w:jc w:val="both"/>
              <w:rPr>
                <w:sz w:val="24"/>
                <w:lang w:val="kk-KZ"/>
              </w:rPr>
            </w:pPr>
            <w:r w:rsidRPr="00052C2F">
              <w:rPr>
                <w:noProof/>
                <w:sz w:val="24"/>
                <w:lang w:val="kk-KZ"/>
              </w:rPr>
              <w:t>Компьютердің арифметикалық- логикалық құрылымына сипаттап, сызбасын дәптерге сыз</w:t>
            </w:r>
          </w:p>
          <w:p w:rsidR="006459A4" w:rsidRPr="00052C2F" w:rsidRDefault="006459A4" w:rsidP="006459A4">
            <w:pPr>
              <w:jc w:val="both"/>
              <w:rPr>
                <w:sz w:val="24"/>
                <w:lang w:val="kk-KZ"/>
              </w:rPr>
            </w:pPr>
            <w:r w:rsidRPr="00052C2F">
              <w:rPr>
                <w:b/>
                <w:sz w:val="24"/>
                <w:lang w:val="kk-KZ"/>
              </w:rPr>
              <w:lastRenderedPageBreak/>
              <w:t>Рефлексия.</w:t>
            </w:r>
            <w:r w:rsidRPr="00052C2F">
              <w:rPr>
                <w:sz w:val="24"/>
                <w:lang w:val="kk-KZ"/>
              </w:rPr>
              <w:t xml:space="preserve"> </w:t>
            </w:r>
          </w:p>
          <w:p w:rsidR="006459A4" w:rsidRPr="00052C2F" w:rsidRDefault="008E5AAF" w:rsidP="00B57F7E">
            <w:pPr>
              <w:jc w:val="center"/>
              <w:rPr>
                <w:sz w:val="24"/>
                <w:lang w:val="kk-KZ"/>
              </w:rPr>
            </w:pPr>
            <w:r w:rsidRPr="00052C2F">
              <w:rPr>
                <w:noProof/>
                <w:lang w:eastAsia="ru-RU"/>
              </w:rPr>
              <w:drawing>
                <wp:inline distT="0" distB="0" distL="0" distR="0">
                  <wp:extent cx="3406140" cy="2554605"/>
                  <wp:effectExtent l="0" t="0" r="3810" b="0"/>
                  <wp:docPr id="3" name="Рисунок 3" descr="Сабакта кезінде қолданылатын &quot;рефлексия тәсілдері&quot; жиынт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бакта кезінде қолданылатын &quot;рефлексия тәсілдері&quot; жиынтығ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140" cy="2554605"/>
                          </a:xfrm>
                          <a:prstGeom prst="rect">
                            <a:avLst/>
                          </a:prstGeom>
                          <a:noFill/>
                          <a:ln>
                            <a:noFill/>
                          </a:ln>
                        </pic:spPr>
                      </pic:pic>
                    </a:graphicData>
                  </a:graphic>
                </wp:inline>
              </w:drawing>
            </w:r>
          </w:p>
        </w:tc>
        <w:tc>
          <w:tcPr>
            <w:tcW w:w="609" w:type="pct"/>
            <w:tcBorders>
              <w:top w:val="single" w:sz="6" w:space="0" w:color="000000"/>
              <w:left w:val="single" w:sz="6" w:space="0" w:color="000000"/>
              <w:bottom w:val="single" w:sz="6" w:space="0" w:color="000000"/>
              <w:right w:val="single" w:sz="6" w:space="0" w:color="000000"/>
            </w:tcBorders>
          </w:tcPr>
          <w:p w:rsidR="006459A4" w:rsidRPr="00052C2F" w:rsidRDefault="006459A4" w:rsidP="006459A4">
            <w:pPr>
              <w:rPr>
                <w:sz w:val="24"/>
                <w:szCs w:val="24"/>
                <w:lang w:val="kk-KZ"/>
              </w:rPr>
            </w:pPr>
            <w:r w:rsidRPr="00052C2F">
              <w:rPr>
                <w:sz w:val="24"/>
                <w:szCs w:val="24"/>
                <w:lang w:val="kk-KZ"/>
              </w:rPr>
              <w:lastRenderedPageBreak/>
              <w:t>Ү/т жазады.</w:t>
            </w:r>
          </w:p>
          <w:p w:rsidR="006459A4" w:rsidRPr="00052C2F" w:rsidRDefault="006459A4" w:rsidP="006459A4">
            <w:pPr>
              <w:rPr>
                <w:sz w:val="24"/>
                <w:szCs w:val="24"/>
                <w:lang w:val="kk-KZ"/>
              </w:rPr>
            </w:pPr>
          </w:p>
          <w:p w:rsidR="006459A4" w:rsidRPr="00052C2F" w:rsidRDefault="006459A4" w:rsidP="006459A4">
            <w:pPr>
              <w:rPr>
                <w:sz w:val="24"/>
                <w:szCs w:val="24"/>
                <w:lang w:val="kk-KZ"/>
              </w:rPr>
            </w:pPr>
          </w:p>
          <w:p w:rsidR="006459A4" w:rsidRPr="00052C2F" w:rsidRDefault="006459A4" w:rsidP="006459A4">
            <w:pPr>
              <w:rPr>
                <w:sz w:val="24"/>
                <w:szCs w:val="24"/>
                <w:lang w:val="kk-KZ"/>
              </w:rPr>
            </w:pPr>
          </w:p>
          <w:p w:rsidR="006459A4" w:rsidRPr="00052C2F" w:rsidRDefault="006459A4" w:rsidP="006459A4">
            <w:pPr>
              <w:rPr>
                <w:sz w:val="24"/>
                <w:szCs w:val="24"/>
                <w:lang w:val="kk-KZ"/>
              </w:rPr>
            </w:pPr>
          </w:p>
          <w:p w:rsidR="00B57F7E" w:rsidRPr="00052C2F" w:rsidRDefault="00B57F7E" w:rsidP="006459A4">
            <w:pPr>
              <w:rPr>
                <w:sz w:val="24"/>
                <w:szCs w:val="24"/>
                <w:lang w:val="kk-KZ"/>
              </w:rPr>
            </w:pPr>
          </w:p>
          <w:p w:rsidR="00B57F7E" w:rsidRPr="00052C2F" w:rsidRDefault="00B57F7E" w:rsidP="006459A4">
            <w:pPr>
              <w:rPr>
                <w:sz w:val="24"/>
                <w:szCs w:val="24"/>
                <w:lang w:val="kk-KZ"/>
              </w:rPr>
            </w:pPr>
          </w:p>
          <w:p w:rsidR="00B57F7E" w:rsidRPr="00052C2F" w:rsidRDefault="00B57F7E" w:rsidP="006459A4">
            <w:pPr>
              <w:rPr>
                <w:sz w:val="24"/>
                <w:szCs w:val="24"/>
                <w:lang w:val="kk-KZ"/>
              </w:rPr>
            </w:pPr>
          </w:p>
          <w:p w:rsidR="006459A4" w:rsidRPr="00052C2F" w:rsidRDefault="006459A4" w:rsidP="006459A4">
            <w:pPr>
              <w:rPr>
                <w:sz w:val="24"/>
                <w:szCs w:val="24"/>
                <w:lang w:val="kk-KZ"/>
              </w:rPr>
            </w:pPr>
          </w:p>
          <w:p w:rsidR="006459A4" w:rsidRPr="00052C2F" w:rsidRDefault="006459A4" w:rsidP="006459A4">
            <w:pPr>
              <w:rPr>
                <w:sz w:val="24"/>
                <w:szCs w:val="24"/>
                <w:lang w:val="kk-KZ"/>
              </w:rPr>
            </w:pPr>
            <w:r w:rsidRPr="00052C2F">
              <w:rPr>
                <w:sz w:val="24"/>
                <w:szCs w:val="24"/>
                <w:lang w:val="kk-KZ"/>
              </w:rPr>
              <w:t>Өз жұмыс</w:t>
            </w:r>
            <w:r w:rsidR="00052C2F" w:rsidRPr="00052C2F">
              <w:rPr>
                <w:sz w:val="24"/>
                <w:szCs w:val="24"/>
                <w:lang w:val="kk-KZ"/>
              </w:rPr>
              <w:t>-</w:t>
            </w:r>
            <w:r w:rsidRPr="00052C2F">
              <w:rPr>
                <w:sz w:val="24"/>
                <w:szCs w:val="24"/>
                <w:lang w:val="kk-KZ"/>
              </w:rPr>
              <w:t>тарын бағалай</w:t>
            </w:r>
            <w:r w:rsidR="00052C2F" w:rsidRPr="00052C2F">
              <w:rPr>
                <w:sz w:val="24"/>
                <w:szCs w:val="24"/>
                <w:lang w:val="kk-KZ"/>
              </w:rPr>
              <w:t>-</w:t>
            </w:r>
            <w:r w:rsidRPr="00052C2F">
              <w:rPr>
                <w:sz w:val="24"/>
                <w:szCs w:val="24"/>
                <w:lang w:val="kk-KZ"/>
              </w:rPr>
              <w:t>ды</w:t>
            </w:r>
          </w:p>
        </w:tc>
        <w:tc>
          <w:tcPr>
            <w:tcW w:w="584" w:type="pct"/>
            <w:tcBorders>
              <w:top w:val="single" w:sz="6" w:space="0" w:color="000000"/>
              <w:left w:val="single" w:sz="6" w:space="0" w:color="000000"/>
              <w:bottom w:val="single" w:sz="6" w:space="0" w:color="000000"/>
              <w:right w:val="single" w:sz="6" w:space="0" w:color="000000"/>
            </w:tcBorders>
          </w:tcPr>
          <w:p w:rsidR="005F49E7" w:rsidRPr="00052C2F" w:rsidRDefault="005F49E7" w:rsidP="006459A4">
            <w:pPr>
              <w:rPr>
                <w:sz w:val="24"/>
                <w:szCs w:val="24"/>
                <w:lang w:val="kk-KZ"/>
              </w:rPr>
            </w:pPr>
          </w:p>
          <w:p w:rsidR="005F49E7" w:rsidRPr="00052C2F" w:rsidRDefault="005F49E7" w:rsidP="006459A4">
            <w:pPr>
              <w:rPr>
                <w:sz w:val="24"/>
                <w:szCs w:val="24"/>
                <w:lang w:val="kk-KZ"/>
              </w:rPr>
            </w:pPr>
          </w:p>
          <w:p w:rsidR="005F49E7" w:rsidRPr="00052C2F" w:rsidRDefault="005F49E7" w:rsidP="006459A4">
            <w:pPr>
              <w:rPr>
                <w:sz w:val="24"/>
                <w:szCs w:val="24"/>
                <w:lang w:val="kk-KZ"/>
              </w:rPr>
            </w:pPr>
          </w:p>
          <w:p w:rsidR="005F49E7" w:rsidRPr="00052C2F" w:rsidRDefault="005F49E7" w:rsidP="006459A4">
            <w:pPr>
              <w:rPr>
                <w:sz w:val="24"/>
                <w:szCs w:val="24"/>
                <w:lang w:val="kk-KZ"/>
              </w:rPr>
            </w:pPr>
          </w:p>
          <w:p w:rsidR="005F49E7" w:rsidRPr="00052C2F" w:rsidRDefault="005F49E7" w:rsidP="006459A4">
            <w:pPr>
              <w:rPr>
                <w:sz w:val="24"/>
                <w:szCs w:val="24"/>
                <w:lang w:val="kk-KZ"/>
              </w:rPr>
            </w:pPr>
          </w:p>
          <w:p w:rsidR="00B57F7E" w:rsidRPr="00052C2F" w:rsidRDefault="00B57F7E" w:rsidP="006459A4">
            <w:pPr>
              <w:rPr>
                <w:sz w:val="24"/>
                <w:szCs w:val="24"/>
                <w:lang w:val="kk-KZ"/>
              </w:rPr>
            </w:pPr>
          </w:p>
          <w:p w:rsidR="00B57F7E" w:rsidRPr="00052C2F" w:rsidRDefault="00B57F7E" w:rsidP="006459A4">
            <w:pPr>
              <w:rPr>
                <w:sz w:val="24"/>
                <w:szCs w:val="24"/>
                <w:lang w:val="kk-KZ"/>
              </w:rPr>
            </w:pPr>
          </w:p>
          <w:p w:rsidR="00B57F7E" w:rsidRPr="00052C2F" w:rsidRDefault="00B57F7E" w:rsidP="006459A4">
            <w:pPr>
              <w:rPr>
                <w:sz w:val="24"/>
                <w:szCs w:val="24"/>
                <w:lang w:val="kk-KZ"/>
              </w:rPr>
            </w:pPr>
          </w:p>
          <w:p w:rsidR="005F49E7" w:rsidRPr="00052C2F" w:rsidRDefault="005F49E7" w:rsidP="006459A4">
            <w:pPr>
              <w:rPr>
                <w:sz w:val="24"/>
                <w:szCs w:val="24"/>
                <w:lang w:val="kk-KZ"/>
              </w:rPr>
            </w:pPr>
          </w:p>
          <w:p w:rsidR="005F49E7" w:rsidRPr="00052C2F" w:rsidRDefault="005F49E7" w:rsidP="006459A4">
            <w:pPr>
              <w:rPr>
                <w:sz w:val="24"/>
                <w:szCs w:val="24"/>
                <w:lang w:val="kk-KZ"/>
              </w:rPr>
            </w:pPr>
          </w:p>
          <w:p w:rsidR="006459A4" w:rsidRPr="00052C2F" w:rsidRDefault="006459A4" w:rsidP="006459A4">
            <w:pPr>
              <w:rPr>
                <w:sz w:val="24"/>
                <w:szCs w:val="24"/>
                <w:lang w:val="kk-KZ"/>
              </w:rPr>
            </w:pPr>
            <w:r w:rsidRPr="00052C2F">
              <w:rPr>
                <w:sz w:val="24"/>
                <w:szCs w:val="24"/>
                <w:lang w:val="kk-KZ"/>
              </w:rPr>
              <w:t>Өзін өзі бағалау</w:t>
            </w:r>
          </w:p>
          <w:p w:rsidR="006459A4" w:rsidRPr="00052C2F" w:rsidRDefault="006459A4" w:rsidP="006459A4">
            <w:pPr>
              <w:rPr>
                <w:sz w:val="24"/>
                <w:szCs w:val="24"/>
                <w:lang w:val="kk-KZ"/>
              </w:rPr>
            </w:pPr>
          </w:p>
        </w:tc>
        <w:tc>
          <w:tcPr>
            <w:tcW w:w="584" w:type="pct"/>
            <w:tcBorders>
              <w:top w:val="single" w:sz="6" w:space="0" w:color="000000"/>
              <w:left w:val="single" w:sz="6" w:space="0" w:color="000000"/>
              <w:bottom w:val="single" w:sz="6" w:space="0" w:color="000000"/>
              <w:right w:val="single" w:sz="6" w:space="0" w:color="000000"/>
            </w:tcBorders>
          </w:tcPr>
          <w:p w:rsidR="006459A4" w:rsidRPr="00052C2F" w:rsidRDefault="005F49E7" w:rsidP="006459A4">
            <w:pPr>
              <w:rPr>
                <w:sz w:val="24"/>
                <w:szCs w:val="24"/>
                <w:lang w:val="kk-KZ"/>
              </w:rPr>
            </w:pPr>
            <w:r w:rsidRPr="00052C2F">
              <w:rPr>
                <w:sz w:val="24"/>
                <w:szCs w:val="24"/>
                <w:lang w:val="kk-KZ"/>
              </w:rPr>
              <w:lastRenderedPageBreak/>
              <w:t>Оқулық, презентация</w:t>
            </w:r>
          </w:p>
        </w:tc>
      </w:tr>
    </w:tbl>
    <w:p w:rsidR="00F200A9" w:rsidRPr="00052C2F" w:rsidRDefault="00F200A9" w:rsidP="00296EE1">
      <w:pPr>
        <w:spacing w:before="70"/>
        <w:ind w:right="723"/>
        <w:rPr>
          <w:lang w:val="kk-KZ"/>
        </w:rPr>
      </w:pPr>
    </w:p>
    <w:sectPr w:rsidR="00F200A9" w:rsidRPr="00052C2F" w:rsidSect="00296EE1">
      <w:footerReference w:type="default" r:id="rId12"/>
      <w:pgSz w:w="11910" w:h="16840"/>
      <w:pgMar w:top="760" w:right="220" w:bottom="700" w:left="709" w:header="0" w:footer="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5B" w:rsidRDefault="0076335B" w:rsidP="00296EE1">
      <w:r>
        <w:separator/>
      </w:r>
    </w:p>
  </w:endnote>
  <w:endnote w:type="continuationSeparator" w:id="0">
    <w:p w:rsidR="0076335B" w:rsidRDefault="0076335B"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E1" w:rsidRDefault="00296EE1">
    <w:pPr>
      <w:pStyle w:val="af3"/>
    </w:pPr>
  </w:p>
  <w:p w:rsidR="00296EE1" w:rsidRDefault="00296EE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5B" w:rsidRDefault="0076335B" w:rsidP="00296EE1">
      <w:r>
        <w:separator/>
      </w:r>
    </w:p>
  </w:footnote>
  <w:footnote w:type="continuationSeparator" w:id="0">
    <w:p w:rsidR="0076335B" w:rsidRDefault="0076335B" w:rsidP="00296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2"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3"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4"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5"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6"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7"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8"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17CBB"/>
    <w:multiLevelType w:val="hybridMultilevel"/>
    <w:tmpl w:val="87706CE2"/>
    <w:lvl w:ilvl="0" w:tplc="CC6E54B8">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AA7D6B"/>
    <w:multiLevelType w:val="hybridMultilevel"/>
    <w:tmpl w:val="AE7EC8F2"/>
    <w:lvl w:ilvl="0" w:tplc="566034F0">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3"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num w:numId="1">
    <w:abstractNumId w:val="2"/>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0"/>
  </w:num>
  <w:num w:numId="5">
    <w:abstractNumId w:val="0"/>
  </w:num>
  <w:num w:numId="6">
    <w:abstractNumId w:val="8"/>
  </w:num>
  <w:num w:numId="7">
    <w:abstractNumId w:val="1"/>
  </w:num>
  <w:num w:numId="8">
    <w:abstractNumId w:val="6"/>
  </w:num>
  <w:num w:numId="9">
    <w:abstractNumId w:val="4"/>
  </w:num>
  <w:num w:numId="10">
    <w:abstractNumId w:val="5"/>
  </w:num>
  <w:num w:numId="11">
    <w:abstractNumId w:val="7"/>
  </w:num>
  <w:num w:numId="12">
    <w:abstractNumId w:val="9"/>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9"/>
    <w:rsid w:val="00001CDD"/>
    <w:rsid w:val="00013E29"/>
    <w:rsid w:val="00034DB5"/>
    <w:rsid w:val="000368AF"/>
    <w:rsid w:val="00052C2F"/>
    <w:rsid w:val="00071BF6"/>
    <w:rsid w:val="00104836"/>
    <w:rsid w:val="0013522F"/>
    <w:rsid w:val="00186E33"/>
    <w:rsid w:val="001B2255"/>
    <w:rsid w:val="001D0F04"/>
    <w:rsid w:val="001D1152"/>
    <w:rsid w:val="001F13DF"/>
    <w:rsid w:val="001F7A7F"/>
    <w:rsid w:val="00210F2A"/>
    <w:rsid w:val="00233CF3"/>
    <w:rsid w:val="002409D8"/>
    <w:rsid w:val="00243117"/>
    <w:rsid w:val="00253EFA"/>
    <w:rsid w:val="0026772B"/>
    <w:rsid w:val="00276BC5"/>
    <w:rsid w:val="00284AA2"/>
    <w:rsid w:val="00296EE1"/>
    <w:rsid w:val="002A2D5A"/>
    <w:rsid w:val="002F30CD"/>
    <w:rsid w:val="002F4CAA"/>
    <w:rsid w:val="00317A32"/>
    <w:rsid w:val="0033237D"/>
    <w:rsid w:val="00342AF3"/>
    <w:rsid w:val="00357777"/>
    <w:rsid w:val="00366777"/>
    <w:rsid w:val="003838D6"/>
    <w:rsid w:val="00386881"/>
    <w:rsid w:val="00393281"/>
    <w:rsid w:val="003A555F"/>
    <w:rsid w:val="003D108A"/>
    <w:rsid w:val="004268BC"/>
    <w:rsid w:val="0049031C"/>
    <w:rsid w:val="004959B2"/>
    <w:rsid w:val="004A439B"/>
    <w:rsid w:val="004A662F"/>
    <w:rsid w:val="004D7F00"/>
    <w:rsid w:val="00523F0A"/>
    <w:rsid w:val="0056768E"/>
    <w:rsid w:val="005749FB"/>
    <w:rsid w:val="005D4972"/>
    <w:rsid w:val="005D6AEF"/>
    <w:rsid w:val="005D71C4"/>
    <w:rsid w:val="005E4020"/>
    <w:rsid w:val="005F49E7"/>
    <w:rsid w:val="00606805"/>
    <w:rsid w:val="0062265A"/>
    <w:rsid w:val="00627B2C"/>
    <w:rsid w:val="0064025C"/>
    <w:rsid w:val="00641348"/>
    <w:rsid w:val="006459A4"/>
    <w:rsid w:val="00646119"/>
    <w:rsid w:val="00654EDD"/>
    <w:rsid w:val="00662E8E"/>
    <w:rsid w:val="006633C4"/>
    <w:rsid w:val="006B5806"/>
    <w:rsid w:val="007006A4"/>
    <w:rsid w:val="007603D4"/>
    <w:rsid w:val="0076335B"/>
    <w:rsid w:val="00782300"/>
    <w:rsid w:val="0078590C"/>
    <w:rsid w:val="007A1D9B"/>
    <w:rsid w:val="007A3B31"/>
    <w:rsid w:val="007B233A"/>
    <w:rsid w:val="007E18CD"/>
    <w:rsid w:val="007F65E7"/>
    <w:rsid w:val="008011E8"/>
    <w:rsid w:val="00813AD1"/>
    <w:rsid w:val="008176DA"/>
    <w:rsid w:val="00824F98"/>
    <w:rsid w:val="00857505"/>
    <w:rsid w:val="00865EE4"/>
    <w:rsid w:val="008712E9"/>
    <w:rsid w:val="008B0AAB"/>
    <w:rsid w:val="008B7965"/>
    <w:rsid w:val="008E5AAF"/>
    <w:rsid w:val="00901714"/>
    <w:rsid w:val="00906560"/>
    <w:rsid w:val="0092069C"/>
    <w:rsid w:val="009472FE"/>
    <w:rsid w:val="009904B0"/>
    <w:rsid w:val="009C3D29"/>
    <w:rsid w:val="009D1529"/>
    <w:rsid w:val="009E08EF"/>
    <w:rsid w:val="00A13BCD"/>
    <w:rsid w:val="00A26287"/>
    <w:rsid w:val="00A37907"/>
    <w:rsid w:val="00AC3BBD"/>
    <w:rsid w:val="00AE0C90"/>
    <w:rsid w:val="00AF25EF"/>
    <w:rsid w:val="00B57F7E"/>
    <w:rsid w:val="00B6068A"/>
    <w:rsid w:val="00B70A05"/>
    <w:rsid w:val="00BA05B1"/>
    <w:rsid w:val="00BE05A4"/>
    <w:rsid w:val="00BE56A9"/>
    <w:rsid w:val="00C521B6"/>
    <w:rsid w:val="00C75E0E"/>
    <w:rsid w:val="00CD6435"/>
    <w:rsid w:val="00CF1BEA"/>
    <w:rsid w:val="00CF787E"/>
    <w:rsid w:val="00D048DF"/>
    <w:rsid w:val="00D108E8"/>
    <w:rsid w:val="00D14DCE"/>
    <w:rsid w:val="00D3763E"/>
    <w:rsid w:val="00D40BE6"/>
    <w:rsid w:val="00D864BF"/>
    <w:rsid w:val="00D94A7E"/>
    <w:rsid w:val="00DB41D9"/>
    <w:rsid w:val="00DD2DB6"/>
    <w:rsid w:val="00DD53E8"/>
    <w:rsid w:val="00DE254C"/>
    <w:rsid w:val="00DE48B6"/>
    <w:rsid w:val="00DE6DD0"/>
    <w:rsid w:val="00DE79CC"/>
    <w:rsid w:val="00E00992"/>
    <w:rsid w:val="00E30CB1"/>
    <w:rsid w:val="00E52994"/>
    <w:rsid w:val="00E97CF2"/>
    <w:rsid w:val="00EB0606"/>
    <w:rsid w:val="00EB255E"/>
    <w:rsid w:val="00EB5AA0"/>
    <w:rsid w:val="00ED4E86"/>
    <w:rsid w:val="00EE0CB1"/>
    <w:rsid w:val="00F200A9"/>
    <w:rsid w:val="00F3652A"/>
    <w:rsid w:val="00F531BB"/>
    <w:rsid w:val="00F54C59"/>
    <w:rsid w:val="00F9016A"/>
    <w:rsid w:val="00FA15AF"/>
    <w:rsid w:val="00FA3B66"/>
    <w:rsid w:val="00FB36E1"/>
    <w:rsid w:val="00FC644A"/>
    <w:rsid w:val="00FE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qFormat/>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Название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2409D8"/>
    <w:rPr>
      <w:color w:val="605E5C"/>
      <w:shd w:val="clear" w:color="auto" w:fill="E1DFDD"/>
    </w:rPr>
  </w:style>
  <w:style w:type="paragraph" w:customStyle="1" w:styleId="NESTableText">
    <w:name w:val="NES Table Text"/>
    <w:basedOn w:val="a"/>
    <w:link w:val="NESTableTextChar"/>
    <w:uiPriority w:val="99"/>
    <w:qFormat/>
    <w:rsid w:val="001F13DF"/>
    <w:pPr>
      <w:autoSpaceDE/>
      <w:autoSpaceDN/>
      <w:ind w:left="-95"/>
      <w:jc w:val="center"/>
    </w:pPr>
    <w:rPr>
      <w:color w:val="000000"/>
      <w:sz w:val="24"/>
      <w:szCs w:val="24"/>
      <w:lang w:val="kk-KZ" w:eastAsia="ru-RU"/>
    </w:rPr>
  </w:style>
  <w:style w:type="character" w:customStyle="1" w:styleId="NESTableTextChar">
    <w:name w:val="NES Table Text Char"/>
    <w:link w:val="NESTableText"/>
    <w:uiPriority w:val="99"/>
    <w:locked/>
    <w:rsid w:val="001F13DF"/>
    <w:rPr>
      <w:rFonts w:ascii="Times New Roman" w:eastAsia="Times New Roman" w:hAnsi="Times New Roman" w:cs="Times New Roman"/>
      <w:color w:val="000000"/>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ordwall.net/ru/resource/7916018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2</cp:revision>
  <dcterms:created xsi:type="dcterms:W3CDTF">2024-12-25T16:35:00Z</dcterms:created>
  <dcterms:modified xsi:type="dcterms:W3CDTF">2024-12-25T16:35:00Z</dcterms:modified>
</cp:coreProperties>
</file>